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FF2" w:rsidRPr="00B20FF2" w:rsidRDefault="00B20FF2" w:rsidP="00B20FF2">
      <w:pPr>
        <w:keepNext/>
        <w:spacing w:after="0" w:line="240" w:lineRule="auto"/>
        <w:jc w:val="center"/>
        <w:outlineLvl w:val="0"/>
        <w:rPr>
          <w:rFonts w:ascii="Perpetua Titling MT" w:eastAsia="Times New Roman" w:hAnsi="Perpetua Titling MT" w:cs="Times New Roman"/>
          <w:b/>
          <w:color w:val="0000FF"/>
          <w:lang w:eastAsia="tr-TR"/>
        </w:rPr>
      </w:pPr>
    </w:p>
    <w:p w:rsidR="00B20FF2" w:rsidRPr="00B20FF2" w:rsidRDefault="00B20FF2" w:rsidP="00B20FF2">
      <w:pPr>
        <w:spacing w:after="0" w:line="240" w:lineRule="auto"/>
        <w:jc w:val="center"/>
        <w:rPr>
          <w:rFonts w:ascii="Times New Roman" w:eastAsia="Times New Roman" w:hAnsi="Times New Roman" w:cs="Times New Roman"/>
          <w:b/>
          <w:color w:val="0070C0"/>
          <w:sz w:val="24"/>
          <w:szCs w:val="24"/>
          <w:lang w:eastAsia="tr-TR"/>
        </w:rPr>
      </w:pPr>
      <w:r w:rsidRPr="00B20FF2">
        <w:rPr>
          <w:rFonts w:ascii="Times New Roman" w:eastAsia="Times New Roman" w:hAnsi="Times New Roman" w:cs="Times New Roman"/>
          <w:b/>
          <w:color w:val="0070C0"/>
          <w:sz w:val="24"/>
          <w:szCs w:val="24"/>
          <w:lang w:eastAsia="tr-TR"/>
        </w:rPr>
        <w:t>KIRKLAREL</w:t>
      </w:r>
      <w:r w:rsidRPr="00B20FF2">
        <w:rPr>
          <w:rFonts w:ascii="Book Antiqua" w:eastAsia="Times New Roman" w:hAnsi="Book Antiqua" w:cs="Times New Roman"/>
          <w:b/>
          <w:color w:val="0070C0"/>
          <w:sz w:val="24"/>
          <w:szCs w:val="24"/>
          <w:lang w:eastAsia="tr-TR"/>
        </w:rPr>
        <w:t>İ</w:t>
      </w:r>
      <w:r w:rsidRPr="00B20FF2">
        <w:rPr>
          <w:rFonts w:ascii="Times New Roman" w:eastAsia="Times New Roman" w:hAnsi="Times New Roman" w:cs="Times New Roman"/>
          <w:b/>
          <w:color w:val="0070C0"/>
          <w:sz w:val="24"/>
          <w:szCs w:val="24"/>
          <w:lang w:eastAsia="tr-TR"/>
        </w:rPr>
        <w:t xml:space="preserve"> DEFTERDARLI</w:t>
      </w:r>
      <w:r w:rsidRPr="00B20FF2">
        <w:rPr>
          <w:rFonts w:ascii="Book Antiqua" w:eastAsia="Times New Roman" w:hAnsi="Book Antiqua" w:cs="Times New Roman"/>
          <w:b/>
          <w:color w:val="0070C0"/>
          <w:sz w:val="24"/>
          <w:szCs w:val="24"/>
          <w:lang w:eastAsia="tr-TR"/>
        </w:rPr>
        <w:t>Ğ</w:t>
      </w:r>
      <w:r w:rsidRPr="00B20FF2">
        <w:rPr>
          <w:rFonts w:ascii="Times New Roman" w:eastAsia="Times New Roman" w:hAnsi="Times New Roman" w:cs="Times New Roman"/>
          <w:b/>
          <w:color w:val="0070C0"/>
          <w:sz w:val="24"/>
          <w:szCs w:val="24"/>
          <w:lang w:eastAsia="tr-TR"/>
        </w:rPr>
        <w:t>I</w:t>
      </w:r>
    </w:p>
    <w:p w:rsidR="00B20FF2" w:rsidRPr="00B20FF2" w:rsidRDefault="00B20FF2" w:rsidP="00B20FF2">
      <w:pPr>
        <w:keepNext/>
        <w:spacing w:after="0" w:line="240" w:lineRule="auto"/>
        <w:jc w:val="center"/>
        <w:outlineLvl w:val="0"/>
        <w:rPr>
          <w:rFonts w:ascii="Perpetua Titling MT" w:eastAsia="Times New Roman" w:hAnsi="Perpetua Titling MT" w:cs="Times New Roman"/>
          <w:b/>
          <w:color w:val="0070C0"/>
          <w:lang w:eastAsia="tr-TR"/>
        </w:rPr>
      </w:pPr>
      <w:r w:rsidRPr="00B20FF2">
        <w:rPr>
          <w:rFonts w:ascii="Perpetua Titling MT" w:eastAsia="Times New Roman" w:hAnsi="Perpetua Titling MT" w:cs="Times New Roman"/>
          <w:b/>
          <w:color w:val="0070C0"/>
          <w:lang w:eastAsia="tr-TR"/>
        </w:rPr>
        <w:t>PERSONEL MÜDÜRLÜ</w:t>
      </w:r>
      <w:r w:rsidRPr="00B20FF2">
        <w:rPr>
          <w:rFonts w:ascii="Book Antiqua" w:eastAsia="Times New Roman" w:hAnsi="Book Antiqua" w:cs="Times New Roman"/>
          <w:b/>
          <w:color w:val="0070C0"/>
          <w:lang w:eastAsia="tr-TR"/>
        </w:rPr>
        <w:t>Ğ</w:t>
      </w:r>
      <w:r w:rsidRPr="00B20FF2">
        <w:rPr>
          <w:rFonts w:ascii="Perpetua Titling MT" w:eastAsia="Times New Roman" w:hAnsi="Perpetua Titling MT" w:cs="Times New Roman"/>
          <w:b/>
          <w:color w:val="0070C0"/>
          <w:lang w:eastAsia="tr-TR"/>
        </w:rPr>
        <w:t>Ü - B</w:t>
      </w:r>
      <w:r w:rsidRPr="00B20FF2">
        <w:rPr>
          <w:rFonts w:ascii="Book Antiqua" w:eastAsia="Times New Roman" w:hAnsi="Book Antiqua" w:cs="Times New Roman"/>
          <w:b/>
          <w:color w:val="0070C0"/>
          <w:lang w:eastAsia="tr-TR"/>
        </w:rPr>
        <w:t>İ</w:t>
      </w:r>
      <w:r w:rsidRPr="00B20FF2">
        <w:rPr>
          <w:rFonts w:ascii="Perpetua Titling MT" w:eastAsia="Times New Roman" w:hAnsi="Perpetua Titling MT" w:cs="Times New Roman"/>
          <w:b/>
          <w:color w:val="0070C0"/>
          <w:lang w:eastAsia="tr-TR"/>
        </w:rPr>
        <w:t>R</w:t>
      </w:r>
      <w:r w:rsidRPr="00B20FF2">
        <w:rPr>
          <w:rFonts w:ascii="Book Antiqua" w:eastAsia="Times New Roman" w:hAnsi="Book Antiqua" w:cs="Times New Roman"/>
          <w:b/>
          <w:color w:val="0070C0"/>
          <w:lang w:eastAsia="tr-TR"/>
        </w:rPr>
        <w:t>İ</w:t>
      </w:r>
      <w:r w:rsidRPr="00B20FF2">
        <w:rPr>
          <w:rFonts w:ascii="Perpetua Titling MT" w:eastAsia="Times New Roman" w:hAnsi="Perpetua Titling MT" w:cs="Times New Roman"/>
          <w:b/>
          <w:color w:val="0070C0"/>
          <w:lang w:eastAsia="tr-TR"/>
        </w:rPr>
        <w:t>M YÖNERGES</w:t>
      </w:r>
      <w:r w:rsidRPr="00B20FF2">
        <w:rPr>
          <w:rFonts w:ascii="Book Antiqua" w:eastAsia="Times New Roman" w:hAnsi="Book Antiqua" w:cs="Times New Roman"/>
          <w:b/>
          <w:color w:val="0070C0"/>
          <w:lang w:eastAsia="tr-TR"/>
        </w:rPr>
        <w:t>İ</w:t>
      </w:r>
    </w:p>
    <w:p w:rsidR="00B20FF2" w:rsidRPr="00B20FF2" w:rsidRDefault="00B20FF2" w:rsidP="00B20FF2">
      <w:pPr>
        <w:spacing w:after="0" w:line="240" w:lineRule="auto"/>
        <w:jc w:val="center"/>
        <w:rPr>
          <w:rFonts w:ascii="Cooper Black" w:eastAsia="Times New Roman" w:hAnsi="Cooper Black" w:cs="Times New Roman"/>
          <w:color w:val="0000FF"/>
          <w:sz w:val="24"/>
          <w:szCs w:val="24"/>
          <w:lang w:eastAsia="tr-TR"/>
        </w:rPr>
      </w:pPr>
      <w:r w:rsidRPr="00B20FF2">
        <w:rPr>
          <w:rFonts w:ascii="Cooper Black" w:eastAsia="Times New Roman" w:hAnsi="Cooper Black" w:cs="Times New Roman"/>
          <w:color w:val="0000FF"/>
          <w:sz w:val="24"/>
          <w:szCs w:val="24"/>
          <w:lang w:eastAsia="tr-TR"/>
        </w:rPr>
        <w:t>* * *</w:t>
      </w:r>
    </w:p>
    <w:p w:rsidR="00B20FF2" w:rsidRPr="00B20FF2" w:rsidRDefault="00B20FF2" w:rsidP="00B20FF2">
      <w:pPr>
        <w:spacing w:after="0" w:line="240" w:lineRule="auto"/>
        <w:jc w:val="center"/>
        <w:rPr>
          <w:rFonts w:ascii="Tahoma" w:eastAsia="Times New Roman" w:hAnsi="Tahoma" w:cs="Tahoma"/>
          <w:b/>
          <w:sz w:val="20"/>
          <w:szCs w:val="20"/>
          <w:lang w:eastAsia="tr-TR"/>
        </w:rPr>
      </w:pPr>
    </w:p>
    <w:p w:rsidR="00B20FF2" w:rsidRPr="00B20FF2" w:rsidRDefault="00B20FF2" w:rsidP="00B20FF2">
      <w:pPr>
        <w:spacing w:after="0" w:line="240" w:lineRule="auto"/>
        <w:jc w:val="center"/>
        <w:rPr>
          <w:rFonts w:ascii="Verdana" w:eastAsia="Times New Roman" w:hAnsi="Verdana" w:cs="Times New Roman"/>
          <w:b/>
          <w:color w:val="FF6600"/>
          <w:sz w:val="18"/>
          <w:szCs w:val="18"/>
          <w:lang w:eastAsia="tr-TR"/>
        </w:rPr>
      </w:pPr>
      <w:r w:rsidRPr="00B20FF2">
        <w:rPr>
          <w:rFonts w:ascii="Verdana" w:eastAsia="Times New Roman" w:hAnsi="Verdana" w:cs="Times New Roman"/>
          <w:b/>
          <w:color w:val="FF6600"/>
          <w:sz w:val="18"/>
          <w:szCs w:val="18"/>
          <w:lang w:eastAsia="tr-TR"/>
        </w:rPr>
        <w:t xml:space="preserve">BİRİNCİ BÖLÜM </w:t>
      </w:r>
    </w:p>
    <w:p w:rsidR="00B20FF2" w:rsidRPr="00B20FF2" w:rsidRDefault="00B20FF2" w:rsidP="00B20FF2">
      <w:pPr>
        <w:spacing w:after="0" w:line="240" w:lineRule="auto"/>
        <w:jc w:val="center"/>
        <w:rPr>
          <w:rFonts w:ascii="Verdana" w:eastAsia="Times New Roman" w:hAnsi="Verdana" w:cs="Times New Roman"/>
          <w:b/>
          <w:color w:val="FF6600"/>
          <w:sz w:val="18"/>
          <w:szCs w:val="18"/>
          <w:lang w:eastAsia="tr-TR"/>
        </w:rPr>
      </w:pPr>
      <w:r w:rsidRPr="00B20FF2">
        <w:rPr>
          <w:rFonts w:ascii="Verdana" w:eastAsia="Times New Roman" w:hAnsi="Verdana" w:cs="Times New Roman"/>
          <w:b/>
          <w:color w:val="FF6600"/>
          <w:sz w:val="18"/>
          <w:szCs w:val="18"/>
          <w:lang w:eastAsia="tr-TR"/>
        </w:rPr>
        <w:t xml:space="preserve">AMAÇ – KAPSAM – MİSYON - TANIMLAR  </w:t>
      </w:r>
    </w:p>
    <w:p w:rsidR="00B20FF2" w:rsidRPr="00B20FF2" w:rsidRDefault="00B20FF2" w:rsidP="00B20FF2">
      <w:pPr>
        <w:spacing w:after="0" w:line="240" w:lineRule="auto"/>
        <w:jc w:val="center"/>
        <w:rPr>
          <w:rFonts w:ascii="Lucida Bright" w:eastAsia="Times New Roman" w:hAnsi="Lucida Bright" w:cs="Times New Roman"/>
          <w:b/>
          <w:color w:val="800080"/>
          <w:sz w:val="20"/>
          <w:szCs w:val="20"/>
          <w:lang w:eastAsia="tr-TR"/>
        </w:rPr>
      </w:pPr>
    </w:p>
    <w:p w:rsidR="00B20FF2" w:rsidRPr="00B20FF2" w:rsidRDefault="00B20FF2" w:rsidP="00B20FF2">
      <w:pPr>
        <w:spacing w:after="0" w:line="240" w:lineRule="auto"/>
        <w:ind w:left="360"/>
        <w:jc w:val="both"/>
        <w:rPr>
          <w:rFonts w:ascii="Tahoma" w:eastAsia="Times New Roman" w:hAnsi="Tahoma" w:cs="Tahoma"/>
          <w:b/>
          <w:color w:val="000080"/>
          <w:sz w:val="18"/>
          <w:szCs w:val="18"/>
          <w:lang w:eastAsia="tr-TR"/>
        </w:rPr>
      </w:pPr>
      <w:r w:rsidRPr="00B20FF2">
        <w:rPr>
          <w:rFonts w:ascii="Tahoma" w:eastAsia="Times New Roman" w:hAnsi="Tahoma" w:cs="Tahoma"/>
          <w:b/>
          <w:color w:val="000080"/>
          <w:sz w:val="18"/>
          <w:szCs w:val="18"/>
          <w:lang w:eastAsia="tr-TR"/>
        </w:rPr>
        <w:t>AMAÇ</w:t>
      </w:r>
    </w:p>
    <w:p w:rsidR="00B20FF2" w:rsidRPr="00B20FF2" w:rsidRDefault="00B20FF2" w:rsidP="00B20FF2">
      <w:pPr>
        <w:spacing w:after="0" w:line="240" w:lineRule="auto"/>
        <w:ind w:left="360"/>
        <w:jc w:val="both"/>
        <w:rPr>
          <w:rFonts w:ascii="Times New Roman" w:eastAsia="Times New Roman" w:hAnsi="Times New Roman" w:cs="Times New Roman"/>
          <w:sz w:val="24"/>
          <w:szCs w:val="24"/>
          <w:lang w:eastAsia="tr-TR"/>
        </w:rPr>
      </w:pPr>
      <w:r w:rsidRPr="00B20FF2">
        <w:rPr>
          <w:rFonts w:ascii="Tahoma" w:eastAsia="Times New Roman" w:hAnsi="Tahoma" w:cs="Tahoma"/>
          <w:b/>
          <w:color w:val="000080"/>
          <w:sz w:val="18"/>
          <w:szCs w:val="18"/>
          <w:lang w:eastAsia="tr-TR"/>
        </w:rPr>
        <w:t>MADDE 1-</w:t>
      </w:r>
      <w:r w:rsidRPr="00B20FF2">
        <w:rPr>
          <w:rFonts w:ascii="Tahoma" w:eastAsia="Times New Roman" w:hAnsi="Tahoma" w:cs="Tahoma"/>
          <w:sz w:val="20"/>
          <w:szCs w:val="20"/>
          <w:lang w:eastAsia="tr-TR"/>
        </w:rPr>
        <w:t xml:space="preserve"> </w:t>
      </w:r>
      <w:r w:rsidRPr="00B20FF2">
        <w:rPr>
          <w:rFonts w:ascii="Times New Roman" w:eastAsia="Times New Roman" w:hAnsi="Times New Roman" w:cs="Times New Roman"/>
          <w:sz w:val="24"/>
          <w:szCs w:val="24"/>
          <w:lang w:eastAsia="tr-TR"/>
        </w:rPr>
        <w:t>Bu Yönergeyle, Kırklareli Defterdarlığı Personel Müdürlüğünce yürütülen iş ve</w:t>
      </w:r>
    </w:p>
    <w:p w:rsidR="00B20FF2" w:rsidRPr="00B20FF2" w:rsidRDefault="00B20FF2" w:rsidP="00B20FF2">
      <w:pPr>
        <w:spacing w:after="0" w:line="240" w:lineRule="auto"/>
        <w:jc w:val="both"/>
        <w:rPr>
          <w:rFonts w:ascii="Times New Roman" w:eastAsia="Times New Roman" w:hAnsi="Times New Roman" w:cs="Times New Roman"/>
          <w:bCs/>
          <w:vanish/>
          <w:sz w:val="24"/>
          <w:szCs w:val="24"/>
          <w:lang w:eastAsia="tr-TR"/>
        </w:rPr>
      </w:pPr>
      <w:proofErr w:type="gramStart"/>
      <w:r w:rsidRPr="00B20FF2">
        <w:rPr>
          <w:rFonts w:ascii="Times New Roman" w:eastAsia="Times New Roman" w:hAnsi="Times New Roman" w:cs="Times New Roman"/>
          <w:sz w:val="24"/>
          <w:szCs w:val="24"/>
          <w:lang w:eastAsia="tr-TR"/>
        </w:rPr>
        <w:t>işlemlerle</w:t>
      </w:r>
      <w:proofErr w:type="gramEnd"/>
      <w:r w:rsidRPr="00B20FF2">
        <w:rPr>
          <w:rFonts w:ascii="Times New Roman" w:eastAsia="Times New Roman" w:hAnsi="Times New Roman" w:cs="Times New Roman"/>
          <w:sz w:val="24"/>
          <w:szCs w:val="24"/>
          <w:lang w:eastAsia="tr-TR"/>
        </w:rPr>
        <w:t xml:space="preserve"> ilgili olarak</w:t>
      </w:r>
    </w:p>
    <w:p w:rsidR="00B20FF2" w:rsidRPr="00B20FF2" w:rsidRDefault="00B20FF2" w:rsidP="00B20FF2">
      <w:pPr>
        <w:tabs>
          <w:tab w:val="num" w:pos="720"/>
        </w:tabs>
        <w:spacing w:after="0" w:line="240" w:lineRule="auto"/>
        <w:ind w:left="720" w:right="4" w:hanging="36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 </w:t>
      </w:r>
    </w:p>
    <w:p w:rsidR="00B20FF2" w:rsidRPr="00B20FF2" w:rsidRDefault="00B20FF2" w:rsidP="00B20FF2">
      <w:pPr>
        <w:numPr>
          <w:ilvl w:val="0"/>
          <w:numId w:val="23"/>
        </w:numPr>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Görev Adları ile Sorumluluk Alanlarının belirlenmesi </w:t>
      </w:r>
      <w:r w:rsidRPr="00B20FF2">
        <w:rPr>
          <w:rFonts w:ascii="Times New Roman" w:eastAsia="Times New Roman" w:hAnsi="Times New Roman" w:cs="Times New Roman"/>
          <w:b/>
          <w:sz w:val="18"/>
          <w:szCs w:val="18"/>
          <w:lang w:eastAsia="tr-TR"/>
        </w:rPr>
        <w:t>(</w:t>
      </w:r>
      <w:r w:rsidRPr="00B20FF2">
        <w:rPr>
          <w:rFonts w:ascii="Times New Roman" w:eastAsia="Times New Roman" w:hAnsi="Times New Roman" w:cs="Times New Roman"/>
          <w:b/>
          <w:lang w:eastAsia="tr-TR"/>
        </w:rPr>
        <w:t>Görev Tanımı</w:t>
      </w:r>
      <w:r w:rsidRPr="00B20FF2">
        <w:rPr>
          <w:rFonts w:ascii="Times New Roman" w:eastAsia="Times New Roman" w:hAnsi="Times New Roman" w:cs="Times New Roman"/>
          <w:b/>
          <w:sz w:val="18"/>
          <w:szCs w:val="18"/>
          <w:lang w:eastAsia="tr-TR"/>
        </w:rPr>
        <w:t>)</w:t>
      </w:r>
      <w:r w:rsidRPr="00B20FF2">
        <w:rPr>
          <w:rFonts w:ascii="Comic Sans MS" w:eastAsia="Times New Roman" w:hAnsi="Comic Sans MS" w:cs="Times New Roman"/>
          <w:sz w:val="18"/>
          <w:szCs w:val="18"/>
          <w:lang w:eastAsia="tr-TR"/>
        </w:rPr>
        <w:t xml:space="preserve"> </w:t>
      </w:r>
    </w:p>
    <w:p w:rsidR="00B20FF2" w:rsidRPr="00B20FF2" w:rsidRDefault="00B20FF2" w:rsidP="00B20FF2">
      <w:pPr>
        <w:numPr>
          <w:ilvl w:val="0"/>
          <w:numId w:val="23"/>
        </w:numPr>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Fonksiyonel Görev Bölümünün Belirlenmesi </w:t>
      </w:r>
      <w:r w:rsidRPr="00B20FF2">
        <w:rPr>
          <w:rFonts w:ascii="Times New Roman" w:eastAsia="Times New Roman" w:hAnsi="Times New Roman" w:cs="Times New Roman"/>
          <w:b/>
          <w:sz w:val="18"/>
          <w:szCs w:val="18"/>
          <w:lang w:eastAsia="tr-TR"/>
        </w:rPr>
        <w:t>(</w:t>
      </w:r>
      <w:r w:rsidRPr="00B20FF2">
        <w:rPr>
          <w:rFonts w:ascii="Times New Roman" w:eastAsia="Times New Roman" w:hAnsi="Times New Roman" w:cs="Times New Roman"/>
          <w:b/>
          <w:lang w:eastAsia="tr-TR"/>
        </w:rPr>
        <w:t>Görev Bölümü</w:t>
      </w:r>
      <w:r w:rsidRPr="00B20FF2">
        <w:rPr>
          <w:rFonts w:ascii="Times New Roman" w:eastAsia="Times New Roman" w:hAnsi="Times New Roman" w:cs="Times New Roman"/>
          <w:b/>
          <w:sz w:val="18"/>
          <w:szCs w:val="18"/>
          <w:lang w:eastAsia="tr-TR"/>
        </w:rPr>
        <w:t>)</w:t>
      </w:r>
    </w:p>
    <w:p w:rsidR="00B20FF2" w:rsidRPr="00B20FF2" w:rsidRDefault="00B20FF2" w:rsidP="00B20FF2">
      <w:pPr>
        <w:numPr>
          <w:ilvl w:val="0"/>
          <w:numId w:val="23"/>
        </w:numPr>
        <w:spacing w:after="0" w:line="240" w:lineRule="auto"/>
        <w:ind w:right="4"/>
        <w:jc w:val="both"/>
        <w:rPr>
          <w:rFonts w:ascii="Times New Roman" w:eastAsia="Times New Roman" w:hAnsi="Times New Roman" w:cs="Times New Roman"/>
          <w:sz w:val="16"/>
          <w:szCs w:val="16"/>
          <w:lang w:eastAsia="tr-TR"/>
        </w:rPr>
      </w:pPr>
      <w:r w:rsidRPr="00B20FF2">
        <w:rPr>
          <w:rFonts w:ascii="Times New Roman" w:eastAsia="Times New Roman" w:hAnsi="Times New Roman" w:cs="Times New Roman"/>
          <w:sz w:val="24"/>
          <w:szCs w:val="24"/>
          <w:lang w:eastAsia="tr-TR"/>
        </w:rPr>
        <w:t xml:space="preserve">Geçici veya sürekli olarak görevden ayrılmalarda Görev Devri </w:t>
      </w:r>
      <w:r w:rsidRPr="00B20FF2">
        <w:rPr>
          <w:rFonts w:ascii="Times New Roman" w:eastAsia="Times New Roman" w:hAnsi="Times New Roman" w:cs="Times New Roman"/>
          <w:b/>
          <w:sz w:val="18"/>
          <w:szCs w:val="18"/>
          <w:lang w:eastAsia="tr-TR"/>
        </w:rPr>
        <w:t>(</w:t>
      </w:r>
      <w:r w:rsidRPr="00B20FF2">
        <w:rPr>
          <w:rFonts w:ascii="Times New Roman" w:eastAsia="Times New Roman" w:hAnsi="Times New Roman" w:cs="Times New Roman"/>
          <w:b/>
          <w:lang w:eastAsia="tr-TR"/>
        </w:rPr>
        <w:t>Görev Devri</w:t>
      </w:r>
      <w:r w:rsidRPr="00B20FF2">
        <w:rPr>
          <w:rFonts w:ascii="Times New Roman" w:eastAsia="Times New Roman" w:hAnsi="Times New Roman" w:cs="Times New Roman"/>
          <w:b/>
          <w:sz w:val="18"/>
          <w:szCs w:val="18"/>
          <w:lang w:eastAsia="tr-TR"/>
        </w:rPr>
        <w:t>)</w:t>
      </w:r>
    </w:p>
    <w:p w:rsidR="00B20FF2" w:rsidRPr="00B20FF2" w:rsidRDefault="00B20FF2" w:rsidP="00B20FF2">
      <w:pPr>
        <w:numPr>
          <w:ilvl w:val="0"/>
          <w:numId w:val="23"/>
        </w:numPr>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Sunulan hizmetlerde standardın sağlanması, </w:t>
      </w:r>
      <w:r w:rsidRPr="00B20FF2">
        <w:rPr>
          <w:rFonts w:ascii="Times New Roman" w:eastAsia="Times New Roman" w:hAnsi="Times New Roman" w:cs="Times New Roman"/>
          <w:b/>
          <w:sz w:val="18"/>
          <w:szCs w:val="18"/>
          <w:lang w:eastAsia="tr-TR"/>
        </w:rPr>
        <w:t>(</w:t>
      </w:r>
      <w:r w:rsidRPr="00B20FF2">
        <w:rPr>
          <w:rFonts w:ascii="Times New Roman" w:eastAsia="Times New Roman" w:hAnsi="Times New Roman" w:cs="Times New Roman"/>
          <w:b/>
          <w:lang w:eastAsia="tr-TR"/>
        </w:rPr>
        <w:t>Kamu Hizmet Standartları</w:t>
      </w:r>
      <w:r w:rsidRPr="00B20FF2">
        <w:rPr>
          <w:rFonts w:ascii="Times New Roman" w:eastAsia="Times New Roman" w:hAnsi="Times New Roman" w:cs="Times New Roman"/>
          <w:b/>
          <w:sz w:val="18"/>
          <w:szCs w:val="18"/>
          <w:lang w:eastAsia="tr-TR"/>
        </w:rPr>
        <w:t>)</w:t>
      </w:r>
    </w:p>
    <w:p w:rsidR="00B20FF2" w:rsidRPr="00B20FF2" w:rsidRDefault="00B20FF2" w:rsidP="00B20FF2">
      <w:pPr>
        <w:numPr>
          <w:ilvl w:val="0"/>
          <w:numId w:val="23"/>
        </w:numPr>
        <w:spacing w:after="0" w:line="240" w:lineRule="auto"/>
        <w:ind w:right="4"/>
        <w:jc w:val="both"/>
        <w:rPr>
          <w:rFonts w:ascii="Comic Sans MS" w:eastAsia="Times New Roman" w:hAnsi="Comic Sans MS" w:cs="Times New Roman"/>
          <w:b/>
          <w:sz w:val="16"/>
          <w:szCs w:val="16"/>
          <w:lang w:eastAsia="tr-TR"/>
        </w:rPr>
      </w:pPr>
      <w:r w:rsidRPr="00B20FF2">
        <w:rPr>
          <w:rFonts w:ascii="Times New Roman" w:eastAsia="Times New Roman" w:hAnsi="Times New Roman" w:cs="Times New Roman"/>
          <w:sz w:val="24"/>
          <w:szCs w:val="24"/>
          <w:lang w:eastAsia="tr-TR"/>
        </w:rPr>
        <w:t>Verilen Görevlerin sonucunu izlemeye yönelik mekanizmaların geliştirilmesi</w:t>
      </w:r>
      <w:r w:rsidRPr="00B20FF2">
        <w:rPr>
          <w:rFonts w:ascii="Times New Roman" w:eastAsia="Times New Roman" w:hAnsi="Times New Roman" w:cs="Times New Roman"/>
          <w:b/>
          <w:sz w:val="18"/>
          <w:szCs w:val="18"/>
          <w:lang w:eastAsia="tr-TR"/>
        </w:rPr>
        <w:t>(</w:t>
      </w:r>
      <w:r w:rsidRPr="00B20FF2">
        <w:rPr>
          <w:rFonts w:ascii="Times New Roman" w:eastAsia="Times New Roman" w:hAnsi="Times New Roman" w:cs="Times New Roman"/>
          <w:b/>
          <w:lang w:eastAsia="tr-TR"/>
        </w:rPr>
        <w:t>İç Kontrol</w:t>
      </w:r>
      <w:r w:rsidRPr="00B20FF2">
        <w:rPr>
          <w:rFonts w:ascii="Times New Roman" w:eastAsia="Times New Roman" w:hAnsi="Times New Roman" w:cs="Times New Roman"/>
          <w:b/>
          <w:sz w:val="18"/>
          <w:szCs w:val="18"/>
          <w:lang w:eastAsia="tr-TR"/>
        </w:rPr>
        <w:t>)</w:t>
      </w:r>
    </w:p>
    <w:p w:rsidR="00B20FF2" w:rsidRPr="00B20FF2" w:rsidRDefault="00B20FF2" w:rsidP="00B20FF2">
      <w:pPr>
        <w:numPr>
          <w:ilvl w:val="0"/>
          <w:numId w:val="23"/>
        </w:numPr>
        <w:spacing w:after="0" w:line="240" w:lineRule="auto"/>
        <w:ind w:right="4"/>
        <w:jc w:val="both"/>
        <w:rPr>
          <w:rFonts w:ascii="Comic Sans MS" w:eastAsia="Times New Roman" w:hAnsi="Comic Sans MS" w:cs="Times New Roman"/>
          <w:sz w:val="24"/>
          <w:szCs w:val="24"/>
          <w:lang w:eastAsia="tr-TR"/>
        </w:rPr>
      </w:pPr>
      <w:r w:rsidRPr="00B20FF2">
        <w:rPr>
          <w:rFonts w:ascii="Times New Roman" w:eastAsia="Times New Roman" w:hAnsi="Times New Roman" w:cs="Times New Roman"/>
          <w:sz w:val="24"/>
          <w:szCs w:val="24"/>
          <w:lang w:eastAsia="tr-TR"/>
        </w:rPr>
        <w:t xml:space="preserve">Personel davranışlarının belirlenmesi </w:t>
      </w:r>
      <w:r w:rsidRPr="00B20FF2">
        <w:rPr>
          <w:rFonts w:ascii="Times New Roman" w:eastAsia="Times New Roman" w:hAnsi="Times New Roman" w:cs="Times New Roman"/>
          <w:b/>
          <w:sz w:val="18"/>
          <w:szCs w:val="18"/>
          <w:lang w:eastAsia="tr-TR"/>
        </w:rPr>
        <w:t>(</w:t>
      </w:r>
      <w:r w:rsidRPr="00B20FF2">
        <w:rPr>
          <w:rFonts w:ascii="Times New Roman" w:eastAsia="Times New Roman" w:hAnsi="Times New Roman" w:cs="Times New Roman"/>
          <w:b/>
          <w:lang w:eastAsia="tr-TR"/>
        </w:rPr>
        <w:t>Etik Davranış İlkeleri</w:t>
      </w:r>
      <w:r w:rsidRPr="00B20FF2">
        <w:rPr>
          <w:rFonts w:ascii="Times New Roman" w:eastAsia="Times New Roman" w:hAnsi="Times New Roman" w:cs="Times New Roman"/>
          <w:b/>
          <w:sz w:val="18"/>
          <w:szCs w:val="18"/>
          <w:lang w:eastAsia="tr-TR"/>
        </w:rPr>
        <w:t>)</w:t>
      </w:r>
    </w:p>
    <w:p w:rsidR="00B20FF2" w:rsidRPr="00B20FF2" w:rsidRDefault="00B20FF2" w:rsidP="00B20FF2">
      <w:pPr>
        <w:numPr>
          <w:ilvl w:val="0"/>
          <w:numId w:val="23"/>
        </w:numPr>
        <w:spacing w:after="0" w:line="240" w:lineRule="auto"/>
        <w:ind w:right="4"/>
        <w:jc w:val="both"/>
        <w:rPr>
          <w:rFonts w:ascii="Times New Roman" w:eastAsia="Times New Roman" w:hAnsi="Times New Roman" w:cs="Times New Roman"/>
          <w:sz w:val="16"/>
          <w:szCs w:val="16"/>
          <w:lang w:eastAsia="tr-TR"/>
        </w:rPr>
      </w:pPr>
      <w:r w:rsidRPr="00B20FF2">
        <w:rPr>
          <w:rFonts w:ascii="Times New Roman" w:eastAsia="Times New Roman" w:hAnsi="Times New Roman" w:cs="Times New Roman"/>
          <w:sz w:val="24"/>
          <w:szCs w:val="24"/>
          <w:lang w:eastAsia="tr-TR"/>
        </w:rPr>
        <w:t xml:space="preserve">Hesap verilebilirliği sağlamaya yönelik tedbirlerin alınması, </w:t>
      </w:r>
      <w:r w:rsidRPr="00B20FF2">
        <w:rPr>
          <w:rFonts w:ascii="Times New Roman" w:eastAsia="Times New Roman" w:hAnsi="Times New Roman" w:cs="Times New Roman"/>
          <w:b/>
          <w:sz w:val="18"/>
          <w:szCs w:val="18"/>
          <w:lang w:eastAsia="tr-TR"/>
        </w:rPr>
        <w:t>(</w:t>
      </w:r>
      <w:r w:rsidRPr="00B20FF2">
        <w:rPr>
          <w:rFonts w:ascii="Times New Roman" w:eastAsia="Times New Roman" w:hAnsi="Times New Roman" w:cs="Times New Roman"/>
          <w:b/>
          <w:lang w:eastAsia="tr-TR"/>
        </w:rPr>
        <w:t>Saydamlık</w:t>
      </w:r>
      <w:r w:rsidRPr="00B20FF2">
        <w:rPr>
          <w:rFonts w:ascii="Times New Roman" w:eastAsia="Times New Roman" w:hAnsi="Times New Roman" w:cs="Times New Roman"/>
          <w:b/>
          <w:sz w:val="18"/>
          <w:szCs w:val="18"/>
          <w:lang w:eastAsia="tr-TR"/>
        </w:rPr>
        <w:t>)</w:t>
      </w:r>
    </w:p>
    <w:p w:rsidR="00B20FF2" w:rsidRPr="00B20FF2" w:rsidRDefault="00B20FF2" w:rsidP="00B20FF2">
      <w:pPr>
        <w:numPr>
          <w:ilvl w:val="0"/>
          <w:numId w:val="23"/>
        </w:numPr>
        <w:spacing w:after="0" w:line="240" w:lineRule="auto"/>
        <w:ind w:right="4"/>
        <w:jc w:val="both"/>
        <w:rPr>
          <w:rFonts w:ascii="Times New Roman" w:eastAsia="Times New Roman" w:hAnsi="Times New Roman" w:cs="Times New Roman"/>
          <w:sz w:val="16"/>
          <w:szCs w:val="16"/>
          <w:lang w:eastAsia="tr-TR"/>
        </w:rPr>
      </w:pPr>
      <w:r w:rsidRPr="00B20FF2">
        <w:rPr>
          <w:rFonts w:ascii="Times New Roman" w:eastAsia="Times New Roman" w:hAnsi="Times New Roman" w:cs="Times New Roman"/>
          <w:sz w:val="24"/>
          <w:szCs w:val="24"/>
          <w:lang w:eastAsia="tr-TR"/>
        </w:rPr>
        <w:t xml:space="preserve">Müdürlüğün çalışma usul ve esaslarının belirlenmesi, </w:t>
      </w:r>
      <w:r w:rsidRPr="00B20FF2">
        <w:rPr>
          <w:rFonts w:ascii="Times New Roman" w:eastAsia="Times New Roman" w:hAnsi="Times New Roman" w:cs="Times New Roman"/>
          <w:b/>
          <w:sz w:val="18"/>
          <w:szCs w:val="18"/>
          <w:lang w:eastAsia="tr-TR"/>
        </w:rPr>
        <w:t>(</w:t>
      </w:r>
      <w:r w:rsidRPr="00B20FF2">
        <w:rPr>
          <w:rFonts w:ascii="Times New Roman" w:eastAsia="Times New Roman" w:hAnsi="Times New Roman" w:cs="Times New Roman"/>
          <w:b/>
          <w:lang w:eastAsia="tr-TR"/>
        </w:rPr>
        <w:t>Yetki ve Sorumluluk</w:t>
      </w:r>
      <w:r w:rsidRPr="00B20FF2">
        <w:rPr>
          <w:rFonts w:ascii="Times New Roman" w:eastAsia="Times New Roman" w:hAnsi="Times New Roman" w:cs="Times New Roman"/>
          <w:b/>
          <w:sz w:val="18"/>
          <w:szCs w:val="18"/>
          <w:lang w:eastAsia="tr-TR"/>
        </w:rPr>
        <w:t xml:space="preserve">) </w:t>
      </w:r>
    </w:p>
    <w:p w:rsidR="00B20FF2" w:rsidRPr="00B20FF2" w:rsidRDefault="00B20FF2" w:rsidP="00B20FF2">
      <w:pPr>
        <w:spacing w:after="0" w:line="240" w:lineRule="auto"/>
        <w:ind w:left="708"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Amaçlanmıştır.</w:t>
      </w:r>
    </w:p>
    <w:p w:rsidR="00B20FF2" w:rsidRPr="00B20FF2" w:rsidRDefault="00B20FF2" w:rsidP="00B20FF2">
      <w:pPr>
        <w:spacing w:after="0" w:line="240" w:lineRule="auto"/>
        <w:ind w:left="708" w:right="4"/>
        <w:jc w:val="both"/>
        <w:rPr>
          <w:rFonts w:ascii="Times New Roman" w:eastAsia="Times New Roman" w:hAnsi="Times New Roman" w:cs="Times New Roman"/>
          <w:sz w:val="24"/>
          <w:szCs w:val="24"/>
          <w:lang w:eastAsia="tr-TR"/>
        </w:rPr>
      </w:pPr>
    </w:p>
    <w:p w:rsidR="00B20FF2" w:rsidRPr="00B20FF2" w:rsidRDefault="00B20FF2" w:rsidP="00B20FF2">
      <w:pPr>
        <w:spacing w:after="0" w:line="240" w:lineRule="auto"/>
        <w:ind w:left="360"/>
        <w:jc w:val="both"/>
        <w:rPr>
          <w:rFonts w:ascii="Tahoma" w:eastAsia="Times New Roman" w:hAnsi="Tahoma" w:cs="Tahoma"/>
          <w:b/>
          <w:color w:val="000080"/>
          <w:sz w:val="18"/>
          <w:szCs w:val="18"/>
          <w:lang w:eastAsia="tr-TR"/>
        </w:rPr>
      </w:pPr>
      <w:r w:rsidRPr="00B20FF2">
        <w:rPr>
          <w:rFonts w:ascii="Tahoma" w:eastAsia="Times New Roman" w:hAnsi="Tahoma" w:cs="Tahoma"/>
          <w:b/>
          <w:color w:val="000080"/>
          <w:sz w:val="18"/>
          <w:szCs w:val="18"/>
          <w:lang w:eastAsia="tr-TR"/>
        </w:rPr>
        <w:t>KAPSAM</w:t>
      </w:r>
    </w:p>
    <w:p w:rsidR="00B20FF2" w:rsidRPr="00B20FF2" w:rsidRDefault="00B20FF2" w:rsidP="00B20FF2">
      <w:pPr>
        <w:spacing w:after="0" w:line="240" w:lineRule="auto"/>
        <w:ind w:left="360"/>
        <w:jc w:val="both"/>
        <w:rPr>
          <w:rFonts w:ascii="Times New Roman" w:eastAsia="Times New Roman" w:hAnsi="Times New Roman" w:cs="Times New Roman"/>
          <w:sz w:val="24"/>
          <w:szCs w:val="24"/>
          <w:lang w:eastAsia="tr-TR"/>
        </w:rPr>
      </w:pPr>
      <w:r w:rsidRPr="00B20FF2">
        <w:rPr>
          <w:rFonts w:ascii="Tahoma" w:eastAsia="Times New Roman" w:hAnsi="Tahoma" w:cs="Tahoma"/>
          <w:b/>
          <w:color w:val="000080"/>
          <w:sz w:val="18"/>
          <w:szCs w:val="18"/>
          <w:lang w:eastAsia="tr-TR"/>
        </w:rPr>
        <w:t>MADDE 2-</w:t>
      </w:r>
      <w:r w:rsidRPr="00B20FF2">
        <w:rPr>
          <w:rFonts w:ascii="Tahoma" w:eastAsia="Times New Roman" w:hAnsi="Tahoma" w:cs="Tahoma"/>
          <w:b/>
          <w:sz w:val="20"/>
          <w:szCs w:val="20"/>
          <w:lang w:eastAsia="tr-TR"/>
        </w:rPr>
        <w:t xml:space="preserve"> </w:t>
      </w:r>
      <w:r w:rsidRPr="00B20FF2">
        <w:rPr>
          <w:rFonts w:ascii="Times New Roman" w:eastAsia="Times New Roman" w:hAnsi="Times New Roman" w:cs="Times New Roman"/>
          <w:sz w:val="24"/>
          <w:szCs w:val="24"/>
          <w:lang w:eastAsia="tr-TR"/>
        </w:rPr>
        <w:t>Bu yönerge, Kırklareli Defterdarlığı Personel Müdürlüğünde görevli personelin;</w:t>
      </w:r>
    </w:p>
    <w:p w:rsidR="00B20FF2" w:rsidRPr="00B20FF2" w:rsidRDefault="00B20FF2" w:rsidP="00B20FF2">
      <w:p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Görev, Görev Devri, Sorumluluk, Çalışma Usul ve Esasları ile Davranış İlkelerini kapsar.</w:t>
      </w:r>
    </w:p>
    <w:p w:rsidR="00B20FF2" w:rsidRPr="00B20FF2" w:rsidRDefault="00B20FF2" w:rsidP="00B20FF2">
      <w:pPr>
        <w:spacing w:after="0" w:line="240" w:lineRule="auto"/>
        <w:ind w:left="708" w:right="4"/>
        <w:jc w:val="both"/>
        <w:rPr>
          <w:rFonts w:ascii="Times New Roman" w:eastAsia="Times New Roman" w:hAnsi="Times New Roman" w:cs="Times New Roman"/>
          <w:sz w:val="24"/>
          <w:szCs w:val="24"/>
          <w:lang w:eastAsia="tr-TR"/>
        </w:rPr>
      </w:pPr>
    </w:p>
    <w:p w:rsidR="00B20FF2" w:rsidRPr="00B20FF2" w:rsidRDefault="00B20FF2" w:rsidP="00B20FF2">
      <w:pPr>
        <w:spacing w:after="0" w:line="240" w:lineRule="auto"/>
        <w:ind w:left="360"/>
        <w:jc w:val="both"/>
        <w:rPr>
          <w:rFonts w:ascii="Tahoma" w:eastAsia="Times New Roman" w:hAnsi="Tahoma" w:cs="Tahoma"/>
          <w:b/>
          <w:color w:val="000080"/>
          <w:sz w:val="18"/>
          <w:szCs w:val="18"/>
          <w:lang w:eastAsia="tr-TR"/>
        </w:rPr>
      </w:pPr>
      <w:r w:rsidRPr="00B20FF2">
        <w:rPr>
          <w:rFonts w:ascii="Tahoma" w:eastAsia="Times New Roman" w:hAnsi="Tahoma" w:cs="Tahoma"/>
          <w:b/>
          <w:color w:val="000080"/>
          <w:sz w:val="18"/>
          <w:szCs w:val="18"/>
          <w:lang w:eastAsia="tr-TR"/>
        </w:rPr>
        <w:t>MİSYONUMUZ</w:t>
      </w:r>
    </w:p>
    <w:p w:rsidR="00B20FF2" w:rsidRPr="00B20FF2" w:rsidRDefault="00B20FF2" w:rsidP="00B20FF2">
      <w:pPr>
        <w:spacing w:after="0" w:line="240" w:lineRule="auto"/>
        <w:ind w:left="360"/>
        <w:jc w:val="both"/>
        <w:rPr>
          <w:rFonts w:ascii="Times New Roman" w:eastAsia="Times New Roman" w:hAnsi="Times New Roman" w:cs="Times New Roman"/>
          <w:sz w:val="24"/>
          <w:szCs w:val="24"/>
          <w:lang w:eastAsia="tr-TR"/>
        </w:rPr>
      </w:pPr>
      <w:r w:rsidRPr="00B20FF2">
        <w:rPr>
          <w:rFonts w:ascii="Tahoma" w:eastAsia="Times New Roman" w:hAnsi="Tahoma" w:cs="Tahoma"/>
          <w:b/>
          <w:color w:val="000080"/>
          <w:sz w:val="18"/>
          <w:szCs w:val="18"/>
          <w:lang w:eastAsia="tr-TR"/>
        </w:rPr>
        <w:t>MADDE 3</w:t>
      </w:r>
      <w:r w:rsidRPr="00B20FF2">
        <w:rPr>
          <w:rFonts w:ascii="Tahoma" w:eastAsia="Times New Roman" w:hAnsi="Tahoma" w:cs="Tahoma"/>
          <w:b/>
          <w:color w:val="0000FF"/>
          <w:sz w:val="16"/>
          <w:szCs w:val="16"/>
          <w:lang w:eastAsia="tr-TR"/>
        </w:rPr>
        <w:t>-</w:t>
      </w:r>
      <w:r w:rsidRPr="00B20FF2">
        <w:rPr>
          <w:rFonts w:ascii="Tahoma" w:eastAsia="Times New Roman" w:hAnsi="Tahoma" w:cs="Tahoma"/>
          <w:b/>
          <w:sz w:val="20"/>
          <w:szCs w:val="20"/>
          <w:lang w:eastAsia="tr-TR"/>
        </w:rPr>
        <w:t xml:space="preserve"> </w:t>
      </w:r>
      <w:r w:rsidRPr="00B20FF2">
        <w:rPr>
          <w:rFonts w:ascii="Times New Roman" w:eastAsia="Times New Roman" w:hAnsi="Times New Roman" w:cs="Times New Roman"/>
          <w:sz w:val="24"/>
          <w:szCs w:val="24"/>
          <w:lang w:eastAsia="tr-TR"/>
        </w:rPr>
        <w:t xml:space="preserve">Bakanlığımızın ilke ve hedefleri doğrultusunda, hizmetin gereklerine uygun olarak </w:t>
      </w:r>
    </w:p>
    <w:p w:rsidR="00B20FF2" w:rsidRPr="00B20FF2" w:rsidRDefault="00B20FF2" w:rsidP="00B20FF2">
      <w:p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Etik davranış ilkelerine bağlı, çağdaş insan kaynakları yönetimi anlayışıyla hızlı ve kaliteli hizmet sunmaktır. </w:t>
      </w:r>
    </w:p>
    <w:p w:rsidR="00B20FF2" w:rsidRPr="00B20FF2" w:rsidRDefault="00B20FF2" w:rsidP="00B20FF2">
      <w:pPr>
        <w:spacing w:after="0" w:line="240" w:lineRule="auto"/>
        <w:ind w:left="708" w:right="4"/>
        <w:jc w:val="both"/>
        <w:rPr>
          <w:rFonts w:ascii="Times New Roman" w:eastAsia="Times New Roman" w:hAnsi="Times New Roman" w:cs="Times New Roman"/>
          <w:sz w:val="24"/>
          <w:szCs w:val="24"/>
          <w:lang w:eastAsia="tr-TR"/>
        </w:rPr>
      </w:pPr>
    </w:p>
    <w:p w:rsidR="00B20FF2" w:rsidRPr="00B20FF2" w:rsidRDefault="00B20FF2" w:rsidP="00B20FF2">
      <w:pPr>
        <w:spacing w:after="0" w:line="240" w:lineRule="auto"/>
        <w:ind w:left="360" w:right="4"/>
        <w:jc w:val="both"/>
        <w:rPr>
          <w:rFonts w:ascii="Tahoma" w:eastAsia="Times New Roman" w:hAnsi="Tahoma" w:cs="Tahoma"/>
          <w:b/>
          <w:color w:val="000080"/>
          <w:sz w:val="18"/>
          <w:szCs w:val="18"/>
          <w:lang w:eastAsia="tr-TR"/>
        </w:rPr>
      </w:pPr>
      <w:r w:rsidRPr="00B20FF2">
        <w:rPr>
          <w:rFonts w:ascii="Tahoma" w:eastAsia="Times New Roman" w:hAnsi="Tahoma" w:cs="Tahoma"/>
          <w:b/>
          <w:color w:val="000080"/>
          <w:sz w:val="18"/>
          <w:szCs w:val="18"/>
          <w:lang w:eastAsia="tr-TR"/>
        </w:rPr>
        <w:t>TANIMLAR</w:t>
      </w:r>
    </w:p>
    <w:p w:rsidR="00B20FF2" w:rsidRPr="00B20FF2" w:rsidRDefault="00B20FF2" w:rsidP="00B20FF2">
      <w:pPr>
        <w:spacing w:after="0" w:line="240" w:lineRule="auto"/>
        <w:ind w:left="360" w:right="4"/>
        <w:jc w:val="both"/>
        <w:rPr>
          <w:rFonts w:ascii="Times New Roman" w:eastAsia="Times New Roman" w:hAnsi="Times New Roman" w:cs="Times New Roman"/>
          <w:b/>
          <w:lang w:eastAsia="tr-TR"/>
        </w:rPr>
      </w:pPr>
      <w:r w:rsidRPr="00B20FF2">
        <w:rPr>
          <w:rFonts w:ascii="Tahoma" w:eastAsia="Times New Roman" w:hAnsi="Tahoma" w:cs="Tahoma"/>
          <w:b/>
          <w:color w:val="000080"/>
          <w:sz w:val="18"/>
          <w:szCs w:val="18"/>
          <w:lang w:eastAsia="tr-TR"/>
        </w:rPr>
        <w:t>MADDE 4-</w:t>
      </w:r>
      <w:r w:rsidRPr="00B20FF2">
        <w:rPr>
          <w:rFonts w:ascii="Tahoma" w:eastAsia="Times New Roman" w:hAnsi="Tahoma" w:cs="Tahoma"/>
          <w:b/>
          <w:sz w:val="20"/>
          <w:szCs w:val="20"/>
          <w:lang w:eastAsia="tr-TR"/>
        </w:rPr>
        <w:t xml:space="preserve"> </w:t>
      </w:r>
      <w:r w:rsidRPr="00B20FF2">
        <w:rPr>
          <w:rFonts w:ascii="Times New Roman" w:eastAsia="Times New Roman" w:hAnsi="Times New Roman" w:cs="Times New Roman"/>
          <w:lang w:eastAsia="tr-TR"/>
        </w:rPr>
        <w:t xml:space="preserve">Bu </w:t>
      </w:r>
      <w:proofErr w:type="spellStart"/>
      <w:r w:rsidRPr="00B20FF2">
        <w:rPr>
          <w:rFonts w:ascii="Times New Roman" w:eastAsia="Times New Roman" w:hAnsi="Times New Roman" w:cs="Times New Roman"/>
          <w:lang w:eastAsia="tr-TR"/>
        </w:rPr>
        <w:t>Yönerge’de</w:t>
      </w:r>
      <w:proofErr w:type="spellEnd"/>
      <w:r w:rsidRPr="00B20FF2">
        <w:rPr>
          <w:rFonts w:ascii="Times New Roman" w:eastAsia="Times New Roman" w:hAnsi="Times New Roman" w:cs="Times New Roman"/>
          <w:lang w:eastAsia="tr-TR"/>
        </w:rPr>
        <w:t xml:space="preserve"> geçen;</w:t>
      </w:r>
    </w:p>
    <w:p w:rsidR="00B20FF2" w:rsidRPr="00B20FF2" w:rsidRDefault="00B20FF2" w:rsidP="00B20FF2">
      <w:pPr>
        <w:spacing w:after="0" w:line="240" w:lineRule="auto"/>
        <w:ind w:right="4" w:firstLine="36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lang w:eastAsia="tr-TR"/>
        </w:rPr>
        <w:t>Yönerge</w:t>
      </w:r>
      <w:r w:rsidRPr="00B20FF2">
        <w:rPr>
          <w:rFonts w:ascii="Times New Roman" w:eastAsia="Times New Roman" w:hAnsi="Times New Roman" w:cs="Times New Roman"/>
          <w:lang w:eastAsia="tr-TR"/>
        </w:rPr>
        <w:tab/>
      </w:r>
      <w:r w:rsidRPr="00B20FF2">
        <w:rPr>
          <w:rFonts w:ascii="Times New Roman" w:eastAsia="Times New Roman" w:hAnsi="Times New Roman" w:cs="Times New Roman"/>
          <w:b/>
          <w:lang w:eastAsia="tr-TR"/>
        </w:rPr>
        <w:tab/>
        <w:t>:</w:t>
      </w:r>
      <w:r w:rsidRPr="00B20FF2">
        <w:rPr>
          <w:rFonts w:ascii="Times New Roman" w:eastAsia="Times New Roman" w:hAnsi="Times New Roman" w:cs="Times New Roman"/>
          <w:sz w:val="24"/>
          <w:szCs w:val="24"/>
          <w:lang w:eastAsia="tr-TR"/>
        </w:rPr>
        <w:t xml:space="preserve"> Kırklareli Defterdarlığı Personel Müdürlüğü Birim </w:t>
      </w:r>
      <w:proofErr w:type="spellStart"/>
      <w:r w:rsidRPr="00B20FF2">
        <w:rPr>
          <w:rFonts w:ascii="Times New Roman" w:eastAsia="Times New Roman" w:hAnsi="Times New Roman" w:cs="Times New Roman"/>
          <w:sz w:val="24"/>
          <w:szCs w:val="24"/>
          <w:lang w:eastAsia="tr-TR"/>
        </w:rPr>
        <w:t>Yönergesi’ni</w:t>
      </w:r>
      <w:proofErr w:type="spellEnd"/>
      <w:r w:rsidRPr="00B20FF2">
        <w:rPr>
          <w:rFonts w:ascii="Times New Roman" w:eastAsia="Times New Roman" w:hAnsi="Times New Roman" w:cs="Times New Roman"/>
          <w:sz w:val="24"/>
          <w:szCs w:val="24"/>
          <w:lang w:eastAsia="tr-TR"/>
        </w:rPr>
        <w:t>,</w:t>
      </w:r>
    </w:p>
    <w:p w:rsidR="00B20FF2" w:rsidRPr="00B20FF2" w:rsidRDefault="00B20FF2" w:rsidP="00B20FF2">
      <w:pPr>
        <w:spacing w:after="0" w:line="240" w:lineRule="auto"/>
        <w:ind w:right="4" w:firstLine="36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lang w:eastAsia="tr-TR"/>
        </w:rPr>
        <w:t>İşlem Yönergesi</w:t>
      </w:r>
      <w:r w:rsidRPr="00B20FF2">
        <w:rPr>
          <w:rFonts w:ascii="Times New Roman" w:eastAsia="Times New Roman" w:hAnsi="Times New Roman" w:cs="Times New Roman"/>
          <w:lang w:eastAsia="tr-TR"/>
        </w:rPr>
        <w:tab/>
      </w:r>
      <w:r w:rsidRPr="00B20FF2">
        <w:rPr>
          <w:rFonts w:ascii="Times New Roman" w:eastAsia="Times New Roman" w:hAnsi="Times New Roman" w:cs="Times New Roman"/>
          <w:b/>
          <w:lang w:eastAsia="tr-TR"/>
        </w:rPr>
        <w:t>:</w:t>
      </w:r>
      <w:r w:rsidRPr="00B20FF2">
        <w:rPr>
          <w:rFonts w:ascii="Times New Roman" w:eastAsia="Times New Roman" w:hAnsi="Times New Roman" w:cs="Times New Roman"/>
          <w:sz w:val="24"/>
          <w:szCs w:val="24"/>
          <w:lang w:eastAsia="tr-TR"/>
        </w:rPr>
        <w:t xml:space="preserve"> Personel Müdürlüğü İşlem </w:t>
      </w:r>
      <w:proofErr w:type="spellStart"/>
      <w:r w:rsidRPr="00B20FF2">
        <w:rPr>
          <w:rFonts w:ascii="Times New Roman" w:eastAsia="Times New Roman" w:hAnsi="Times New Roman" w:cs="Times New Roman"/>
          <w:sz w:val="24"/>
          <w:szCs w:val="24"/>
          <w:lang w:eastAsia="tr-TR"/>
        </w:rPr>
        <w:t>Yönergesi’ni</w:t>
      </w:r>
      <w:proofErr w:type="spellEnd"/>
      <w:r w:rsidRPr="00B20FF2">
        <w:rPr>
          <w:rFonts w:ascii="Times New Roman" w:eastAsia="Times New Roman" w:hAnsi="Times New Roman" w:cs="Times New Roman"/>
          <w:sz w:val="24"/>
          <w:szCs w:val="24"/>
          <w:lang w:eastAsia="tr-TR"/>
        </w:rPr>
        <w:t>,</w:t>
      </w:r>
    </w:p>
    <w:p w:rsidR="00B20FF2" w:rsidRPr="00B20FF2" w:rsidRDefault="00B20FF2" w:rsidP="00B20FF2">
      <w:pPr>
        <w:spacing w:after="0" w:line="240" w:lineRule="auto"/>
        <w:ind w:right="4" w:firstLine="36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lang w:eastAsia="tr-TR"/>
        </w:rPr>
        <w:t>Defterdarlık</w:t>
      </w:r>
      <w:r w:rsidRPr="00B20FF2">
        <w:rPr>
          <w:rFonts w:ascii="Times New Roman" w:eastAsia="Times New Roman" w:hAnsi="Times New Roman" w:cs="Times New Roman"/>
          <w:b/>
          <w:lang w:eastAsia="tr-TR"/>
        </w:rPr>
        <w:tab/>
        <w:t>:</w:t>
      </w:r>
      <w:r w:rsidRPr="00B20FF2">
        <w:rPr>
          <w:rFonts w:ascii="Times New Roman" w:eastAsia="Times New Roman" w:hAnsi="Times New Roman" w:cs="Times New Roman"/>
          <w:sz w:val="24"/>
          <w:szCs w:val="24"/>
          <w:lang w:eastAsia="tr-TR"/>
        </w:rPr>
        <w:t xml:space="preserve"> Kırklareli Defterdarlığı’nı,</w:t>
      </w:r>
    </w:p>
    <w:p w:rsidR="00B20FF2" w:rsidRPr="00B20FF2" w:rsidRDefault="00B20FF2" w:rsidP="00B20FF2">
      <w:pPr>
        <w:spacing w:after="0" w:line="240" w:lineRule="auto"/>
        <w:ind w:right="4" w:firstLine="36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lang w:eastAsia="tr-TR"/>
        </w:rPr>
        <w:t>Müdürlük</w:t>
      </w:r>
      <w:r w:rsidRPr="00B20FF2">
        <w:rPr>
          <w:rFonts w:ascii="Times New Roman" w:eastAsia="Times New Roman" w:hAnsi="Times New Roman" w:cs="Times New Roman"/>
          <w:lang w:eastAsia="tr-TR"/>
        </w:rPr>
        <w:tab/>
      </w:r>
      <w:r w:rsidRPr="00B20FF2">
        <w:rPr>
          <w:rFonts w:ascii="Times New Roman" w:eastAsia="Times New Roman" w:hAnsi="Times New Roman" w:cs="Times New Roman"/>
          <w:b/>
          <w:lang w:eastAsia="tr-TR"/>
        </w:rPr>
        <w:tab/>
        <w:t>:</w:t>
      </w:r>
      <w:r w:rsidRPr="00B20FF2">
        <w:rPr>
          <w:rFonts w:ascii="Times New Roman" w:eastAsia="Times New Roman" w:hAnsi="Times New Roman" w:cs="Times New Roman"/>
          <w:sz w:val="24"/>
          <w:szCs w:val="24"/>
          <w:lang w:eastAsia="tr-TR"/>
        </w:rPr>
        <w:t xml:space="preserve"> Kırklareli Defterdarlığı Personel Müdürlüğü’nü, </w:t>
      </w:r>
    </w:p>
    <w:p w:rsidR="00B20FF2" w:rsidRPr="00B20FF2" w:rsidRDefault="00B20FF2" w:rsidP="00B20FF2">
      <w:pPr>
        <w:spacing w:after="0" w:line="240" w:lineRule="auto"/>
        <w:ind w:right="4" w:firstLine="36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lang w:eastAsia="tr-TR"/>
        </w:rPr>
        <w:t>Müdür</w:t>
      </w:r>
      <w:r w:rsidRPr="00B20FF2">
        <w:rPr>
          <w:rFonts w:ascii="Times New Roman" w:eastAsia="Times New Roman" w:hAnsi="Times New Roman" w:cs="Times New Roman"/>
          <w:lang w:eastAsia="tr-TR"/>
        </w:rPr>
        <w:tab/>
      </w:r>
      <w:r w:rsidRPr="00B20FF2">
        <w:rPr>
          <w:rFonts w:ascii="Times New Roman" w:eastAsia="Times New Roman" w:hAnsi="Times New Roman" w:cs="Times New Roman"/>
          <w:b/>
          <w:lang w:eastAsia="tr-TR"/>
        </w:rPr>
        <w:tab/>
        <w:t xml:space="preserve">: </w:t>
      </w:r>
      <w:r w:rsidRPr="00B20FF2">
        <w:rPr>
          <w:rFonts w:ascii="Times New Roman" w:eastAsia="Times New Roman" w:hAnsi="Times New Roman" w:cs="Times New Roman"/>
          <w:lang w:eastAsia="tr-TR"/>
        </w:rPr>
        <w:t>Kırklareli Defterdarlığı Personel Müdürü’nü</w:t>
      </w:r>
    </w:p>
    <w:p w:rsidR="00B20FF2" w:rsidRPr="00B20FF2" w:rsidRDefault="00B20FF2" w:rsidP="00B20FF2">
      <w:pPr>
        <w:spacing w:after="0" w:line="240" w:lineRule="auto"/>
        <w:ind w:right="4" w:firstLine="36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lang w:eastAsia="tr-TR"/>
        </w:rPr>
        <w:t>Personel</w:t>
      </w:r>
      <w:r w:rsidRPr="00B20FF2">
        <w:rPr>
          <w:rFonts w:ascii="Times New Roman" w:eastAsia="Times New Roman" w:hAnsi="Times New Roman" w:cs="Times New Roman"/>
          <w:lang w:eastAsia="tr-TR"/>
        </w:rPr>
        <w:tab/>
      </w:r>
      <w:r w:rsidRPr="00B20FF2">
        <w:rPr>
          <w:rFonts w:ascii="Times New Roman" w:eastAsia="Times New Roman" w:hAnsi="Times New Roman" w:cs="Times New Roman"/>
          <w:b/>
          <w:lang w:eastAsia="tr-TR"/>
        </w:rPr>
        <w:tab/>
        <w:t>:</w:t>
      </w:r>
      <w:r w:rsidRPr="00B20FF2">
        <w:rPr>
          <w:rFonts w:ascii="Times New Roman" w:eastAsia="Times New Roman" w:hAnsi="Times New Roman" w:cs="Times New Roman"/>
          <w:b/>
          <w:sz w:val="24"/>
          <w:szCs w:val="24"/>
          <w:lang w:eastAsia="tr-TR"/>
        </w:rPr>
        <w:t xml:space="preserve"> </w:t>
      </w:r>
      <w:r w:rsidRPr="00B20FF2">
        <w:rPr>
          <w:rFonts w:ascii="Times New Roman" w:eastAsia="Times New Roman" w:hAnsi="Times New Roman" w:cs="Times New Roman"/>
          <w:sz w:val="24"/>
          <w:szCs w:val="24"/>
          <w:lang w:eastAsia="tr-TR"/>
        </w:rPr>
        <w:t xml:space="preserve">Kırklareli Defterdarlığı Personel Müdürlüğü çalışanlarını, </w:t>
      </w:r>
    </w:p>
    <w:p w:rsidR="00B20FF2" w:rsidRPr="00B20FF2" w:rsidRDefault="00B20FF2" w:rsidP="00B20FF2">
      <w:pPr>
        <w:spacing w:after="0" w:line="240" w:lineRule="auto"/>
        <w:ind w:right="4" w:firstLine="36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lang w:eastAsia="tr-TR"/>
        </w:rPr>
        <w:t>PEROP</w:t>
      </w:r>
      <w:r w:rsidRPr="00B20FF2">
        <w:rPr>
          <w:rFonts w:ascii="Times New Roman" w:eastAsia="Times New Roman" w:hAnsi="Times New Roman" w:cs="Times New Roman"/>
          <w:b/>
          <w:lang w:eastAsia="tr-TR"/>
        </w:rPr>
        <w:tab/>
      </w:r>
      <w:r w:rsidRPr="00B20FF2">
        <w:rPr>
          <w:rFonts w:ascii="Times New Roman" w:eastAsia="Times New Roman" w:hAnsi="Times New Roman" w:cs="Times New Roman"/>
          <w:b/>
          <w:lang w:eastAsia="tr-TR"/>
        </w:rPr>
        <w:tab/>
        <w:t>:</w:t>
      </w:r>
      <w:r w:rsidRPr="00B20FF2">
        <w:rPr>
          <w:rFonts w:ascii="Times New Roman" w:eastAsia="Times New Roman" w:hAnsi="Times New Roman" w:cs="Times New Roman"/>
          <w:b/>
          <w:sz w:val="24"/>
          <w:szCs w:val="24"/>
          <w:lang w:eastAsia="tr-TR"/>
        </w:rPr>
        <w:t xml:space="preserve"> </w:t>
      </w:r>
      <w:r w:rsidRPr="00B20FF2">
        <w:rPr>
          <w:rFonts w:ascii="Times New Roman" w:eastAsia="Times New Roman" w:hAnsi="Times New Roman" w:cs="Times New Roman"/>
          <w:sz w:val="24"/>
          <w:szCs w:val="24"/>
          <w:lang w:eastAsia="tr-TR"/>
        </w:rPr>
        <w:t>Personel Müdürlüğü Otomasyon Projesi’ni</w:t>
      </w:r>
    </w:p>
    <w:p w:rsidR="00B20FF2" w:rsidRPr="00B20FF2" w:rsidRDefault="00B20FF2" w:rsidP="00B20FF2">
      <w:pPr>
        <w:spacing w:after="0" w:line="240" w:lineRule="auto"/>
        <w:ind w:right="4" w:firstLine="708"/>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İfade eder.</w:t>
      </w:r>
    </w:p>
    <w:p w:rsidR="00B20FF2" w:rsidRPr="00B20FF2" w:rsidRDefault="00B20FF2" w:rsidP="00B20FF2">
      <w:pPr>
        <w:spacing w:after="0" w:line="240" w:lineRule="auto"/>
        <w:ind w:left="360" w:right="4" w:firstLine="348"/>
        <w:jc w:val="center"/>
        <w:rPr>
          <w:rFonts w:ascii="Times New Roman" w:eastAsia="Times New Roman" w:hAnsi="Times New Roman" w:cs="Times New Roman"/>
          <w:sz w:val="24"/>
          <w:szCs w:val="24"/>
          <w:lang w:eastAsia="tr-TR"/>
        </w:rPr>
      </w:pPr>
    </w:p>
    <w:p w:rsidR="00B20FF2" w:rsidRPr="00B20FF2" w:rsidRDefault="00B20FF2" w:rsidP="00B20FF2">
      <w:pPr>
        <w:tabs>
          <w:tab w:val="left" w:pos="2250"/>
        </w:tabs>
        <w:spacing w:after="0" w:line="240" w:lineRule="auto"/>
        <w:ind w:right="4"/>
        <w:jc w:val="center"/>
        <w:rPr>
          <w:rFonts w:ascii="Verdana" w:eastAsia="Times New Roman" w:hAnsi="Verdana" w:cs="Times New Roman"/>
          <w:b/>
          <w:color w:val="FF6600"/>
          <w:sz w:val="20"/>
          <w:szCs w:val="20"/>
          <w:lang w:eastAsia="tr-TR"/>
        </w:rPr>
      </w:pPr>
      <w:r w:rsidRPr="00B20FF2">
        <w:rPr>
          <w:rFonts w:ascii="Verdana" w:eastAsia="Times New Roman" w:hAnsi="Verdana" w:cs="Times New Roman"/>
          <w:b/>
          <w:color w:val="FF6600"/>
          <w:sz w:val="20"/>
          <w:szCs w:val="20"/>
          <w:lang w:eastAsia="tr-TR"/>
        </w:rPr>
        <w:t>İKİNCİ BÖLÜM</w:t>
      </w:r>
    </w:p>
    <w:p w:rsidR="00B20FF2" w:rsidRPr="00B20FF2" w:rsidRDefault="00B20FF2" w:rsidP="00B20FF2">
      <w:pPr>
        <w:spacing w:after="0" w:line="240" w:lineRule="auto"/>
        <w:jc w:val="center"/>
        <w:rPr>
          <w:rFonts w:ascii="Berlin Sans FB" w:eastAsia="Times New Roman" w:hAnsi="Berlin Sans FB" w:cs="Times New Roman"/>
          <w:b/>
          <w:color w:val="FF6600"/>
          <w:sz w:val="20"/>
          <w:szCs w:val="20"/>
          <w:lang w:eastAsia="tr-TR"/>
        </w:rPr>
      </w:pPr>
      <w:r w:rsidRPr="00B20FF2">
        <w:rPr>
          <w:rFonts w:ascii="Verdana" w:eastAsia="Times New Roman" w:hAnsi="Verdana" w:cs="Times New Roman"/>
          <w:b/>
          <w:color w:val="FF6600"/>
          <w:sz w:val="20"/>
          <w:szCs w:val="20"/>
          <w:lang w:eastAsia="tr-TR"/>
        </w:rPr>
        <w:t>DAYANAK</w:t>
      </w:r>
    </w:p>
    <w:p w:rsidR="00B20FF2" w:rsidRPr="00B20FF2" w:rsidRDefault="00B20FF2" w:rsidP="00B20FF2">
      <w:pPr>
        <w:tabs>
          <w:tab w:val="left" w:pos="8505"/>
        </w:tabs>
        <w:spacing w:after="0" w:line="240" w:lineRule="auto"/>
        <w:ind w:left="360"/>
        <w:jc w:val="both"/>
        <w:rPr>
          <w:rFonts w:ascii="Times New Roman" w:eastAsia="Times New Roman" w:hAnsi="Times New Roman" w:cs="Times New Roman"/>
          <w:b/>
          <w:lang w:eastAsia="tr-TR"/>
        </w:rPr>
      </w:pPr>
      <w:r w:rsidRPr="00B20FF2">
        <w:rPr>
          <w:rFonts w:ascii="Times New Roman" w:eastAsia="Times New Roman" w:hAnsi="Times New Roman" w:cs="Times New Roman"/>
          <w:b/>
          <w:lang w:eastAsia="tr-TR"/>
        </w:rPr>
        <w:tab/>
      </w:r>
    </w:p>
    <w:p w:rsidR="00B20FF2" w:rsidRPr="00B20FF2" w:rsidRDefault="00B20FF2" w:rsidP="00B20FF2">
      <w:pPr>
        <w:spacing w:after="0" w:line="240" w:lineRule="auto"/>
        <w:ind w:left="360"/>
        <w:jc w:val="both"/>
        <w:rPr>
          <w:rFonts w:ascii="Tahoma" w:eastAsia="Times New Roman" w:hAnsi="Tahoma" w:cs="Tahoma"/>
          <w:b/>
          <w:color w:val="000080"/>
          <w:sz w:val="18"/>
          <w:szCs w:val="18"/>
          <w:lang w:eastAsia="tr-TR"/>
        </w:rPr>
      </w:pPr>
      <w:r w:rsidRPr="00B20FF2">
        <w:rPr>
          <w:rFonts w:ascii="Tahoma" w:eastAsia="Times New Roman" w:hAnsi="Tahoma" w:cs="Tahoma"/>
          <w:b/>
          <w:color w:val="000080"/>
          <w:sz w:val="18"/>
          <w:szCs w:val="18"/>
          <w:lang w:eastAsia="tr-TR"/>
        </w:rPr>
        <w:t>İÇ KONTROL STANDARTLARINA UYUM EYLEM PLANI</w:t>
      </w:r>
    </w:p>
    <w:p w:rsidR="00B20FF2" w:rsidRPr="00B20FF2" w:rsidRDefault="00B20FF2" w:rsidP="00B20FF2">
      <w:pPr>
        <w:spacing w:after="0" w:line="240" w:lineRule="auto"/>
        <w:ind w:left="360"/>
        <w:jc w:val="both"/>
        <w:rPr>
          <w:rFonts w:ascii="Tahoma" w:eastAsia="Times New Roman" w:hAnsi="Tahoma" w:cs="Tahoma"/>
          <w:b/>
          <w:color w:val="000080"/>
          <w:sz w:val="18"/>
          <w:szCs w:val="18"/>
          <w:lang w:eastAsia="tr-TR"/>
        </w:rPr>
      </w:pPr>
      <w:r w:rsidRPr="00B20FF2">
        <w:rPr>
          <w:rFonts w:ascii="Tahoma" w:eastAsia="Times New Roman" w:hAnsi="Tahoma" w:cs="Tahoma"/>
          <w:b/>
          <w:color w:val="000080"/>
          <w:sz w:val="18"/>
          <w:szCs w:val="18"/>
          <w:lang w:eastAsia="tr-TR"/>
        </w:rPr>
        <w:t xml:space="preserve">MADDE 5- </w:t>
      </w:r>
    </w:p>
    <w:p w:rsidR="00B20FF2" w:rsidRPr="00B20FF2" w:rsidRDefault="00B20FF2" w:rsidP="00B20FF2">
      <w:pPr>
        <w:numPr>
          <w:ilvl w:val="0"/>
          <w:numId w:val="25"/>
        </w:numPr>
        <w:spacing w:after="0" w:line="240" w:lineRule="auto"/>
        <w:jc w:val="both"/>
        <w:rPr>
          <w:rFonts w:ascii="Georgia" w:eastAsia="Times New Roman" w:hAnsi="Georgia" w:cs="Times New Roman"/>
          <w:b/>
          <w:color w:val="FF0000"/>
          <w:sz w:val="18"/>
          <w:szCs w:val="18"/>
          <w:lang w:eastAsia="tr-TR"/>
        </w:rPr>
      </w:pPr>
      <w:r w:rsidRPr="00B20FF2">
        <w:rPr>
          <w:rFonts w:ascii="Georgia" w:eastAsia="Times New Roman" w:hAnsi="Georgia" w:cs="Times New Roman"/>
          <w:b/>
          <w:color w:val="FF0000"/>
          <w:sz w:val="18"/>
          <w:szCs w:val="18"/>
          <w:lang w:eastAsia="tr-TR"/>
        </w:rPr>
        <w:t>KAMU İÇ KONTROL STANDARTLARI TEBLİĞİ</w:t>
      </w:r>
    </w:p>
    <w:p w:rsidR="00B20FF2" w:rsidRPr="00B20FF2" w:rsidRDefault="00B20FF2" w:rsidP="00B20FF2">
      <w:pPr>
        <w:spacing w:after="0" w:line="240" w:lineRule="auto"/>
        <w:ind w:left="360" w:firstLine="348"/>
        <w:jc w:val="both"/>
        <w:rPr>
          <w:rFonts w:ascii="Times New Roman" w:eastAsia="Times New Roman" w:hAnsi="Times New Roman" w:cs="Times New Roman"/>
          <w:sz w:val="20"/>
          <w:szCs w:val="20"/>
          <w:lang w:eastAsia="tr-TR"/>
        </w:rPr>
      </w:pPr>
      <w:r w:rsidRPr="00B20FF2">
        <w:rPr>
          <w:rFonts w:ascii="Times New Roman" w:eastAsia="Times New Roman" w:hAnsi="Times New Roman" w:cs="Times New Roman"/>
          <w:sz w:val="24"/>
          <w:szCs w:val="24"/>
          <w:lang w:eastAsia="tr-TR"/>
        </w:rPr>
        <w:t xml:space="preserve">5018 sayılı Kamu Mali Yönetim ve Kontrol Kanunu hükümlerince </w:t>
      </w:r>
      <w:r w:rsidRPr="00B20FF2">
        <w:rPr>
          <w:rFonts w:ascii="Times New Roman" w:eastAsia="Times New Roman" w:hAnsi="Times New Roman" w:cs="Times New Roman"/>
          <w:sz w:val="20"/>
          <w:szCs w:val="20"/>
          <w:lang w:eastAsia="tr-TR"/>
        </w:rPr>
        <w:t>(</w:t>
      </w:r>
      <w:r w:rsidRPr="00B20FF2">
        <w:rPr>
          <w:rFonts w:ascii="Times New Roman" w:eastAsia="Times New Roman" w:hAnsi="Times New Roman" w:cs="Times New Roman"/>
          <w:b/>
          <w:sz w:val="20"/>
          <w:szCs w:val="20"/>
          <w:lang w:eastAsia="tr-TR"/>
        </w:rPr>
        <w:t>5.</w:t>
      </w:r>
      <w:r w:rsidRPr="00B20FF2">
        <w:rPr>
          <w:rFonts w:ascii="Times New Roman" w:eastAsia="Times New Roman" w:hAnsi="Times New Roman" w:cs="Times New Roman"/>
          <w:sz w:val="20"/>
          <w:szCs w:val="20"/>
          <w:lang w:eastAsia="tr-TR"/>
        </w:rPr>
        <w:t xml:space="preserve"> Kısım/İç Kontrol </w:t>
      </w:r>
      <w:proofErr w:type="spellStart"/>
      <w:r w:rsidRPr="00B20FF2">
        <w:rPr>
          <w:rFonts w:ascii="Times New Roman" w:eastAsia="Times New Roman" w:hAnsi="Times New Roman" w:cs="Times New Roman"/>
          <w:sz w:val="20"/>
          <w:szCs w:val="20"/>
          <w:lang w:eastAsia="tr-TR"/>
        </w:rPr>
        <w:t>Sist</w:t>
      </w:r>
      <w:proofErr w:type="spellEnd"/>
      <w:r w:rsidRPr="00B20FF2">
        <w:rPr>
          <w:rFonts w:ascii="Times New Roman" w:eastAsia="Times New Roman" w:hAnsi="Times New Roman" w:cs="Times New Roman"/>
          <w:sz w:val="20"/>
          <w:szCs w:val="20"/>
          <w:lang w:eastAsia="tr-TR"/>
        </w:rPr>
        <w:t>.)</w:t>
      </w:r>
    </w:p>
    <w:p w:rsidR="00B20FF2" w:rsidRPr="00B20FF2" w:rsidRDefault="00B20FF2" w:rsidP="00B20FF2">
      <w:pPr>
        <w:spacing w:after="0" w:line="240" w:lineRule="auto"/>
        <w:jc w:val="both"/>
        <w:rPr>
          <w:rFonts w:ascii="Times New Roman" w:eastAsia="Times New Roman" w:hAnsi="Times New Roman" w:cs="Times New Roman"/>
          <w:b/>
          <w:sz w:val="24"/>
          <w:szCs w:val="24"/>
          <w:lang w:eastAsia="tr-TR"/>
        </w:rPr>
      </w:pPr>
      <w:r w:rsidRPr="00B20FF2">
        <w:rPr>
          <w:rFonts w:ascii="Times New Roman" w:eastAsia="Times New Roman" w:hAnsi="Times New Roman" w:cs="Times New Roman"/>
          <w:sz w:val="24"/>
          <w:szCs w:val="24"/>
          <w:lang w:eastAsia="tr-TR"/>
        </w:rPr>
        <w:t xml:space="preserve">Maliye Bakanlığınca 26.12.2007 tarihli ve 26738 sayılı Resmi </w:t>
      </w:r>
      <w:proofErr w:type="spellStart"/>
      <w:r w:rsidRPr="00B20FF2">
        <w:rPr>
          <w:rFonts w:ascii="Times New Roman" w:eastAsia="Times New Roman" w:hAnsi="Times New Roman" w:cs="Times New Roman"/>
          <w:sz w:val="24"/>
          <w:szCs w:val="24"/>
          <w:lang w:eastAsia="tr-TR"/>
        </w:rPr>
        <w:t>Gazete’de</w:t>
      </w:r>
      <w:proofErr w:type="spellEnd"/>
      <w:r w:rsidRPr="00B20FF2">
        <w:rPr>
          <w:rFonts w:ascii="Times New Roman" w:eastAsia="Times New Roman" w:hAnsi="Times New Roman" w:cs="Times New Roman"/>
          <w:sz w:val="24"/>
          <w:szCs w:val="24"/>
          <w:lang w:eastAsia="tr-TR"/>
        </w:rPr>
        <w:t xml:space="preserve"> yayınlanan Tebliğde, “Kamu İç Kontrol Standartları</w:t>
      </w:r>
      <w:r w:rsidRPr="00B20FF2">
        <w:rPr>
          <w:rFonts w:ascii="Times New Roman" w:eastAsia="Times New Roman" w:hAnsi="Times New Roman" w:cs="Times New Roman"/>
          <w:b/>
          <w:sz w:val="24"/>
          <w:szCs w:val="24"/>
          <w:lang w:eastAsia="tr-TR"/>
        </w:rPr>
        <w:t xml:space="preserve">” </w:t>
      </w:r>
      <w:r w:rsidRPr="00B20FF2">
        <w:rPr>
          <w:rFonts w:ascii="Times New Roman" w:eastAsia="Times New Roman" w:hAnsi="Times New Roman" w:cs="Times New Roman"/>
          <w:sz w:val="24"/>
          <w:szCs w:val="24"/>
          <w:lang w:eastAsia="tr-TR"/>
        </w:rPr>
        <w:t>belirlenmiştir</w:t>
      </w:r>
      <w:r w:rsidRPr="00B20FF2">
        <w:rPr>
          <w:rFonts w:ascii="Times New Roman" w:eastAsia="Times New Roman" w:hAnsi="Times New Roman" w:cs="Times New Roman"/>
          <w:b/>
          <w:sz w:val="24"/>
          <w:szCs w:val="24"/>
          <w:lang w:eastAsia="tr-TR"/>
        </w:rPr>
        <w:t xml:space="preserve">. Söz konusu tebliğin, </w:t>
      </w:r>
    </w:p>
    <w:p w:rsidR="00B20FF2" w:rsidRPr="00B20FF2" w:rsidRDefault="00B20FF2" w:rsidP="00B20FF2">
      <w:pPr>
        <w:spacing w:after="0" w:line="240" w:lineRule="auto"/>
        <w:jc w:val="both"/>
        <w:rPr>
          <w:rFonts w:ascii="Times New Roman" w:eastAsia="Times New Roman" w:hAnsi="Times New Roman" w:cs="Times New Roman"/>
          <w:b/>
          <w:sz w:val="24"/>
          <w:szCs w:val="24"/>
          <w:lang w:eastAsia="tr-TR"/>
        </w:rPr>
      </w:pPr>
    </w:p>
    <w:p w:rsidR="00B20FF2" w:rsidRPr="00B20FF2" w:rsidRDefault="00B20FF2" w:rsidP="00B20FF2">
      <w:pPr>
        <w:spacing w:after="0" w:line="240" w:lineRule="auto"/>
        <w:ind w:firstLine="708"/>
        <w:jc w:val="both"/>
        <w:rPr>
          <w:rFonts w:ascii="Times New Roman" w:eastAsia="Times New Roman" w:hAnsi="Times New Roman" w:cs="Times New Roman"/>
          <w:b/>
          <w:sz w:val="20"/>
          <w:szCs w:val="20"/>
          <w:lang w:eastAsia="tr-TR"/>
        </w:rPr>
      </w:pPr>
      <w:r w:rsidRPr="00B20FF2">
        <w:rPr>
          <w:rFonts w:ascii="Times New Roman" w:eastAsia="Times New Roman" w:hAnsi="Times New Roman" w:cs="Times New Roman"/>
          <w:b/>
          <w:sz w:val="20"/>
          <w:szCs w:val="20"/>
          <w:lang w:eastAsia="tr-TR"/>
        </w:rPr>
        <w:t xml:space="preserve">1. KONTROL ORTAMI STANDARTLARI </w:t>
      </w:r>
      <w:r w:rsidRPr="00B20FF2">
        <w:rPr>
          <w:rFonts w:ascii="Times New Roman" w:eastAsia="Times New Roman" w:hAnsi="Times New Roman" w:cs="Times New Roman"/>
          <w:sz w:val="24"/>
          <w:szCs w:val="24"/>
          <w:lang w:eastAsia="tr-TR"/>
        </w:rPr>
        <w:t>Başlığı altında;</w:t>
      </w:r>
    </w:p>
    <w:p w:rsidR="00B20FF2" w:rsidRPr="00B20FF2" w:rsidRDefault="00B20FF2" w:rsidP="00B20FF2">
      <w:pPr>
        <w:tabs>
          <w:tab w:val="left" w:pos="567"/>
        </w:tabs>
        <w:spacing w:after="0" w:line="240" w:lineRule="auto"/>
        <w:jc w:val="both"/>
        <w:rPr>
          <w:rFonts w:ascii="Times New Roman" w:eastAsia="Times New Roman" w:hAnsi="Times New Roman" w:cs="Times New Roman"/>
          <w:b/>
          <w:lang w:eastAsia="tr-TR"/>
        </w:rPr>
      </w:pPr>
      <w:r w:rsidRPr="00B20FF2">
        <w:rPr>
          <w:rFonts w:ascii="Times New Roman" w:eastAsia="Times New Roman" w:hAnsi="Times New Roman" w:cs="Times New Roman"/>
          <w:b/>
          <w:lang w:eastAsia="tr-TR"/>
        </w:rPr>
        <w:tab/>
      </w:r>
      <w:r w:rsidRPr="00B20FF2">
        <w:rPr>
          <w:rFonts w:ascii="Times New Roman" w:eastAsia="Times New Roman" w:hAnsi="Times New Roman" w:cs="Times New Roman"/>
          <w:b/>
          <w:lang w:eastAsia="tr-TR"/>
        </w:rPr>
        <w:tab/>
        <w:t xml:space="preserve">Standart: 2. Misyon, organizasyon yapısı ve görevler aşağıdaki şekilde belirlenmiştir. </w:t>
      </w:r>
    </w:p>
    <w:p w:rsidR="00B20FF2" w:rsidRPr="00B20FF2" w:rsidRDefault="00B20FF2" w:rsidP="00B20FF2">
      <w:pPr>
        <w:numPr>
          <w:ilvl w:val="1"/>
          <w:numId w:val="21"/>
        </w:numPr>
        <w:tabs>
          <w:tab w:val="left" w:pos="567"/>
          <w:tab w:val="num" w:pos="1440"/>
        </w:tabs>
        <w:spacing w:after="0" w:line="240" w:lineRule="auto"/>
        <w:ind w:left="1440"/>
        <w:jc w:val="both"/>
        <w:rPr>
          <w:rFonts w:ascii="Times New Roman" w:eastAsia="Times New Roman" w:hAnsi="Times New Roman" w:cs="Times New Roman"/>
          <w:lang w:eastAsia="tr-TR"/>
        </w:rPr>
      </w:pPr>
      <w:r w:rsidRPr="00B20FF2">
        <w:rPr>
          <w:rFonts w:ascii="Times New Roman" w:eastAsia="Times New Roman" w:hAnsi="Times New Roman" w:cs="Times New Roman"/>
          <w:sz w:val="24"/>
          <w:szCs w:val="24"/>
          <w:lang w:eastAsia="tr-TR"/>
        </w:rPr>
        <w:t xml:space="preserve">İdarenin </w:t>
      </w:r>
      <w:r w:rsidRPr="00B20FF2">
        <w:rPr>
          <w:rFonts w:ascii="Times New Roman" w:eastAsia="Times New Roman" w:hAnsi="Times New Roman" w:cs="Times New Roman"/>
          <w:b/>
          <w:sz w:val="24"/>
          <w:szCs w:val="24"/>
          <w:lang w:eastAsia="tr-TR"/>
        </w:rPr>
        <w:t>Misyonu</w:t>
      </w:r>
      <w:r w:rsidRPr="00B20FF2">
        <w:rPr>
          <w:rFonts w:ascii="Times New Roman" w:eastAsia="Times New Roman" w:hAnsi="Times New Roman" w:cs="Times New Roman"/>
          <w:sz w:val="24"/>
          <w:szCs w:val="24"/>
          <w:lang w:eastAsia="tr-TR"/>
        </w:rPr>
        <w:t xml:space="preserve"> yazılı olarak belirlenmeli, duyurulmalı ve personel tarafından benimsenmesi sağlanmalıdır. </w:t>
      </w:r>
    </w:p>
    <w:p w:rsidR="00B20FF2" w:rsidRPr="00B20FF2" w:rsidRDefault="00B20FF2" w:rsidP="00B20FF2">
      <w:pPr>
        <w:tabs>
          <w:tab w:val="left" w:pos="567"/>
          <w:tab w:val="num" w:pos="2148"/>
        </w:tabs>
        <w:spacing w:after="0" w:line="240" w:lineRule="auto"/>
        <w:jc w:val="both"/>
        <w:rPr>
          <w:rFonts w:ascii="Times New Roman" w:eastAsia="Times New Roman" w:hAnsi="Times New Roman" w:cs="Times New Roman"/>
          <w:sz w:val="24"/>
          <w:szCs w:val="24"/>
          <w:lang w:eastAsia="tr-TR"/>
        </w:rPr>
      </w:pPr>
    </w:p>
    <w:p w:rsidR="00B20FF2" w:rsidRPr="00B20FF2" w:rsidRDefault="00B20FF2" w:rsidP="00B20FF2">
      <w:pPr>
        <w:tabs>
          <w:tab w:val="left" w:pos="567"/>
          <w:tab w:val="num" w:pos="2148"/>
        </w:tabs>
        <w:spacing w:after="0" w:line="240" w:lineRule="auto"/>
        <w:jc w:val="both"/>
        <w:rPr>
          <w:rFonts w:ascii="Times New Roman" w:eastAsia="Times New Roman" w:hAnsi="Times New Roman" w:cs="Times New Roman"/>
          <w:lang w:eastAsia="tr-TR"/>
        </w:rPr>
      </w:pPr>
    </w:p>
    <w:p w:rsidR="00B20FF2" w:rsidRPr="00B20FF2" w:rsidRDefault="00B20FF2" w:rsidP="00B20FF2">
      <w:pPr>
        <w:numPr>
          <w:ilvl w:val="1"/>
          <w:numId w:val="21"/>
        </w:numPr>
        <w:tabs>
          <w:tab w:val="left" w:pos="567"/>
          <w:tab w:val="num" w:pos="1440"/>
        </w:tabs>
        <w:spacing w:after="0" w:line="240" w:lineRule="auto"/>
        <w:ind w:left="144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Misyonun gerçekleştirilmesini sağlamak üzere idare, birimleri ve alt birimlerince yürütülecek görevler yazılı olarak tanımlanmalı ve duyurulmalıdır.</w:t>
      </w:r>
    </w:p>
    <w:p w:rsidR="00B20FF2" w:rsidRPr="00B20FF2" w:rsidRDefault="00B20FF2" w:rsidP="00B20FF2">
      <w:pPr>
        <w:numPr>
          <w:ilvl w:val="1"/>
          <w:numId w:val="21"/>
        </w:numPr>
        <w:tabs>
          <w:tab w:val="left" w:pos="567"/>
          <w:tab w:val="num" w:pos="1440"/>
        </w:tabs>
        <w:spacing w:after="0" w:line="240" w:lineRule="auto"/>
        <w:ind w:left="144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İdare, birimlerinde personelin görevlerini ve bu görevlere ilişkin yetki ve sorumluluklarını kapsayan </w:t>
      </w:r>
      <w:r w:rsidRPr="00B20FF2">
        <w:rPr>
          <w:rFonts w:ascii="Times New Roman" w:eastAsia="Times New Roman" w:hAnsi="Times New Roman" w:cs="Times New Roman"/>
          <w:b/>
          <w:sz w:val="24"/>
          <w:szCs w:val="24"/>
          <w:lang w:eastAsia="tr-TR"/>
        </w:rPr>
        <w:t>Görev Dağılım Çizelgesi</w:t>
      </w:r>
      <w:r w:rsidRPr="00B20FF2">
        <w:rPr>
          <w:rFonts w:ascii="Times New Roman" w:eastAsia="Times New Roman" w:hAnsi="Times New Roman" w:cs="Times New Roman"/>
          <w:sz w:val="24"/>
          <w:szCs w:val="24"/>
          <w:lang w:eastAsia="tr-TR"/>
        </w:rPr>
        <w:t xml:space="preserve"> oluşturulmalı ve personele bildirilmelidir.</w:t>
      </w:r>
    </w:p>
    <w:p w:rsidR="00B20FF2" w:rsidRPr="00B20FF2" w:rsidRDefault="00B20FF2" w:rsidP="00B20FF2">
      <w:pPr>
        <w:numPr>
          <w:ilvl w:val="1"/>
          <w:numId w:val="21"/>
        </w:numPr>
        <w:tabs>
          <w:tab w:val="left" w:pos="567"/>
          <w:tab w:val="num" w:pos="1440"/>
        </w:tabs>
        <w:spacing w:after="0" w:line="240" w:lineRule="auto"/>
        <w:ind w:left="144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İdarenin ve birimlerinin </w:t>
      </w:r>
      <w:r w:rsidRPr="00B20FF2">
        <w:rPr>
          <w:rFonts w:ascii="Times New Roman" w:eastAsia="Times New Roman" w:hAnsi="Times New Roman" w:cs="Times New Roman"/>
          <w:b/>
          <w:sz w:val="24"/>
          <w:szCs w:val="24"/>
          <w:lang w:eastAsia="tr-TR"/>
        </w:rPr>
        <w:t>Teşkilat Şeması</w:t>
      </w:r>
      <w:r w:rsidRPr="00B20FF2">
        <w:rPr>
          <w:rFonts w:ascii="Times New Roman" w:eastAsia="Times New Roman" w:hAnsi="Times New Roman" w:cs="Times New Roman"/>
          <w:sz w:val="24"/>
          <w:szCs w:val="24"/>
          <w:lang w:eastAsia="tr-TR"/>
        </w:rPr>
        <w:t xml:space="preserve"> olmalı ve buna bağlı olarak fonksiyonel görev dağılımı belirlenmelidir.</w:t>
      </w:r>
    </w:p>
    <w:p w:rsidR="00B20FF2" w:rsidRPr="00B20FF2" w:rsidRDefault="00B20FF2" w:rsidP="00B20FF2">
      <w:pPr>
        <w:numPr>
          <w:ilvl w:val="1"/>
          <w:numId w:val="21"/>
        </w:numPr>
        <w:tabs>
          <w:tab w:val="left" w:pos="567"/>
          <w:tab w:val="num" w:pos="1440"/>
        </w:tabs>
        <w:spacing w:after="0" w:line="240" w:lineRule="auto"/>
        <w:ind w:left="144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İdarenin yöneticileri, faaliyetlerin yürütülmesinde hassas görevlere ilişkin </w:t>
      </w:r>
      <w:proofErr w:type="gramStart"/>
      <w:r w:rsidRPr="00B20FF2">
        <w:rPr>
          <w:rFonts w:ascii="Times New Roman" w:eastAsia="Times New Roman" w:hAnsi="Times New Roman" w:cs="Times New Roman"/>
          <w:sz w:val="24"/>
          <w:szCs w:val="24"/>
          <w:lang w:eastAsia="tr-TR"/>
        </w:rPr>
        <w:t>prosedürleri</w:t>
      </w:r>
      <w:proofErr w:type="gramEnd"/>
      <w:r w:rsidRPr="00B20FF2">
        <w:rPr>
          <w:rFonts w:ascii="Times New Roman" w:eastAsia="Times New Roman" w:hAnsi="Times New Roman" w:cs="Times New Roman"/>
          <w:sz w:val="24"/>
          <w:szCs w:val="24"/>
          <w:lang w:eastAsia="tr-TR"/>
        </w:rPr>
        <w:t xml:space="preserve"> belirlemeli ve personele duyurmalıdır. </w:t>
      </w:r>
    </w:p>
    <w:p w:rsidR="00B20FF2" w:rsidRPr="00B20FF2" w:rsidRDefault="00B20FF2" w:rsidP="00B20FF2">
      <w:pPr>
        <w:tabs>
          <w:tab w:val="left" w:pos="567"/>
        </w:tabs>
        <w:spacing w:after="0" w:line="240" w:lineRule="auto"/>
        <w:ind w:left="708"/>
        <w:jc w:val="both"/>
        <w:rPr>
          <w:rFonts w:ascii="Times New Roman" w:eastAsia="Times New Roman" w:hAnsi="Times New Roman" w:cs="Times New Roman"/>
          <w:sz w:val="24"/>
          <w:szCs w:val="24"/>
          <w:lang w:eastAsia="tr-TR"/>
        </w:rPr>
      </w:pPr>
    </w:p>
    <w:p w:rsidR="00B20FF2" w:rsidRPr="00B20FF2" w:rsidRDefault="00B20FF2" w:rsidP="00B20FF2">
      <w:pPr>
        <w:numPr>
          <w:ilvl w:val="0"/>
          <w:numId w:val="25"/>
        </w:numPr>
        <w:spacing w:after="0" w:line="240" w:lineRule="auto"/>
        <w:jc w:val="both"/>
        <w:rPr>
          <w:rFonts w:ascii="Georgia" w:eastAsia="Times New Roman" w:hAnsi="Georgia" w:cs="Tahoma"/>
          <w:b/>
          <w:color w:val="FF0000"/>
          <w:sz w:val="18"/>
          <w:szCs w:val="18"/>
          <w:u w:val="single"/>
          <w:lang w:eastAsia="tr-TR"/>
        </w:rPr>
      </w:pPr>
      <w:r w:rsidRPr="00B20FF2">
        <w:rPr>
          <w:rFonts w:ascii="Georgia" w:eastAsia="Times New Roman" w:hAnsi="Georgia" w:cs="Tahoma"/>
          <w:b/>
          <w:color w:val="FF0000"/>
          <w:sz w:val="18"/>
          <w:szCs w:val="18"/>
          <w:lang w:eastAsia="tr-TR"/>
        </w:rPr>
        <w:t>DEFTERDARLIKLAR İÇ KONTROL EYLEM PLANI</w:t>
      </w:r>
    </w:p>
    <w:p w:rsidR="00B20FF2" w:rsidRPr="00B20FF2" w:rsidRDefault="00B20FF2" w:rsidP="00B20FF2">
      <w:pPr>
        <w:tabs>
          <w:tab w:val="left" w:pos="567"/>
        </w:tabs>
        <w:spacing w:after="0" w:line="240" w:lineRule="auto"/>
        <w:jc w:val="both"/>
        <w:rPr>
          <w:rFonts w:ascii="Times New Roman" w:eastAsia="Times New Roman" w:hAnsi="Times New Roman" w:cs="Times New Roman"/>
          <w:b/>
          <w:sz w:val="24"/>
          <w:szCs w:val="24"/>
          <w:u w:val="single"/>
          <w:lang w:eastAsia="tr-TR"/>
        </w:rPr>
      </w:pPr>
      <w:r w:rsidRPr="00B20FF2">
        <w:rPr>
          <w:rFonts w:ascii="Times New Roman" w:eastAsia="Times New Roman" w:hAnsi="Times New Roman" w:cs="Times New Roman"/>
          <w:sz w:val="24"/>
          <w:szCs w:val="24"/>
          <w:lang w:eastAsia="tr-TR"/>
        </w:rPr>
        <w:tab/>
      </w:r>
      <w:r w:rsidRPr="00B20FF2">
        <w:rPr>
          <w:rFonts w:ascii="Times New Roman" w:eastAsia="Times New Roman" w:hAnsi="Times New Roman" w:cs="Times New Roman"/>
          <w:sz w:val="24"/>
          <w:szCs w:val="24"/>
          <w:lang w:eastAsia="tr-TR"/>
        </w:rPr>
        <w:tab/>
        <w:t>İLGİ 1: Bakanlığın (SGB) 04.01.2013 tarihli ve 42356305/24 sayılı yazısı</w:t>
      </w:r>
    </w:p>
    <w:p w:rsidR="00B20FF2" w:rsidRPr="00B20FF2" w:rsidRDefault="00B20FF2" w:rsidP="00B20FF2">
      <w:pPr>
        <w:tabs>
          <w:tab w:val="left" w:pos="567"/>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ab/>
      </w:r>
      <w:r w:rsidRPr="00B20FF2">
        <w:rPr>
          <w:rFonts w:ascii="Times New Roman" w:eastAsia="Times New Roman" w:hAnsi="Times New Roman" w:cs="Times New Roman"/>
          <w:sz w:val="24"/>
          <w:szCs w:val="24"/>
          <w:lang w:eastAsia="tr-TR"/>
        </w:rPr>
        <w:tab/>
        <w:t>İLGİ 2: Defterdarlıklar İç Kontrol Eylem Planı; 2013/1 Sayılı Genelge.</w:t>
      </w:r>
      <w:r w:rsidRPr="00B20FF2">
        <w:rPr>
          <w:rFonts w:ascii="Times New Roman" w:eastAsia="Times New Roman" w:hAnsi="Times New Roman" w:cs="Times New Roman"/>
          <w:sz w:val="24"/>
          <w:szCs w:val="24"/>
          <w:lang w:eastAsia="tr-TR"/>
        </w:rPr>
        <w:tab/>
      </w:r>
      <w:r w:rsidRPr="00B20FF2">
        <w:rPr>
          <w:rFonts w:ascii="Times New Roman" w:eastAsia="Times New Roman" w:hAnsi="Times New Roman" w:cs="Times New Roman"/>
          <w:sz w:val="24"/>
          <w:szCs w:val="24"/>
          <w:lang w:eastAsia="tr-TR"/>
        </w:rPr>
        <w:tab/>
      </w:r>
    </w:p>
    <w:p w:rsidR="00B20FF2" w:rsidRPr="00B20FF2" w:rsidRDefault="00B20FF2" w:rsidP="00B20FF2">
      <w:pPr>
        <w:tabs>
          <w:tab w:val="left" w:pos="567"/>
        </w:tabs>
        <w:spacing w:after="0" w:line="240" w:lineRule="auto"/>
        <w:ind w:left="567"/>
        <w:jc w:val="both"/>
        <w:rPr>
          <w:rFonts w:ascii="Times New Roman" w:eastAsia="Times New Roman" w:hAnsi="Times New Roman" w:cs="Times New Roman"/>
          <w:b/>
          <w:lang w:eastAsia="tr-TR"/>
        </w:rPr>
      </w:pPr>
      <w:r w:rsidRPr="00B20FF2">
        <w:rPr>
          <w:rFonts w:ascii="Times New Roman" w:eastAsia="Times New Roman" w:hAnsi="Times New Roman" w:cs="Times New Roman"/>
          <w:b/>
          <w:lang w:eastAsia="tr-TR"/>
        </w:rPr>
        <w:tab/>
        <w:t xml:space="preserve">Genelgeye Ekli; </w:t>
      </w:r>
    </w:p>
    <w:p w:rsidR="00B20FF2" w:rsidRPr="00B20FF2" w:rsidRDefault="00B20FF2" w:rsidP="00B20FF2">
      <w:pPr>
        <w:tabs>
          <w:tab w:val="left" w:pos="567"/>
        </w:tabs>
        <w:spacing w:after="0" w:line="240" w:lineRule="auto"/>
        <w:ind w:left="567"/>
        <w:jc w:val="both"/>
        <w:rPr>
          <w:rFonts w:ascii="Times New Roman" w:eastAsia="Times New Roman" w:hAnsi="Times New Roman" w:cs="Times New Roman"/>
          <w:lang w:eastAsia="tr-TR"/>
        </w:rPr>
      </w:pPr>
      <w:r w:rsidRPr="00B20FF2">
        <w:rPr>
          <w:rFonts w:ascii="Times New Roman" w:eastAsia="Times New Roman" w:hAnsi="Times New Roman" w:cs="Times New Roman"/>
          <w:b/>
          <w:lang w:eastAsia="tr-TR"/>
        </w:rPr>
        <w:tab/>
        <w:t xml:space="preserve">EK-1 </w:t>
      </w:r>
      <w:proofErr w:type="spellStart"/>
      <w:r w:rsidRPr="00B20FF2">
        <w:rPr>
          <w:rFonts w:ascii="Times New Roman" w:eastAsia="Times New Roman" w:hAnsi="Times New Roman" w:cs="Times New Roman"/>
          <w:b/>
          <w:lang w:eastAsia="tr-TR"/>
        </w:rPr>
        <w:t>No’lu</w:t>
      </w:r>
      <w:proofErr w:type="spellEnd"/>
      <w:r w:rsidRPr="00B20FF2">
        <w:rPr>
          <w:rFonts w:ascii="Times New Roman" w:eastAsia="Times New Roman" w:hAnsi="Times New Roman" w:cs="Times New Roman"/>
          <w:b/>
          <w:lang w:eastAsia="tr-TR"/>
        </w:rPr>
        <w:t xml:space="preserve"> KONTROL ORTAMI FORMU</w:t>
      </w:r>
      <w:r w:rsidRPr="00B20FF2">
        <w:rPr>
          <w:rFonts w:ascii="Times New Roman" w:eastAsia="Times New Roman" w:hAnsi="Times New Roman" w:cs="Times New Roman"/>
          <w:lang w:eastAsia="tr-TR"/>
        </w:rPr>
        <w:t xml:space="preserve"> </w:t>
      </w:r>
    </w:p>
    <w:p w:rsidR="00B20FF2" w:rsidRPr="00B20FF2" w:rsidRDefault="00B20FF2" w:rsidP="00B20FF2">
      <w:pPr>
        <w:tabs>
          <w:tab w:val="left" w:pos="567"/>
        </w:tabs>
        <w:spacing w:after="0" w:line="240" w:lineRule="auto"/>
        <w:jc w:val="both"/>
        <w:rPr>
          <w:rFonts w:ascii="Times New Roman" w:eastAsia="Times New Roman" w:hAnsi="Times New Roman" w:cs="Times New Roman"/>
          <w:b/>
          <w:lang w:eastAsia="tr-TR"/>
        </w:rPr>
      </w:pPr>
      <w:r w:rsidRPr="00B20FF2">
        <w:rPr>
          <w:rFonts w:ascii="Times New Roman" w:eastAsia="Times New Roman" w:hAnsi="Times New Roman" w:cs="Times New Roman"/>
          <w:b/>
          <w:lang w:eastAsia="tr-TR"/>
        </w:rPr>
        <w:tab/>
      </w:r>
      <w:r w:rsidRPr="00B20FF2">
        <w:rPr>
          <w:rFonts w:ascii="Times New Roman" w:eastAsia="Times New Roman" w:hAnsi="Times New Roman" w:cs="Times New Roman"/>
          <w:b/>
          <w:lang w:eastAsia="tr-TR"/>
        </w:rPr>
        <w:tab/>
        <w:t>STANDART KOD NO</w:t>
      </w:r>
      <w:r w:rsidRPr="00B20FF2">
        <w:rPr>
          <w:rFonts w:ascii="Times New Roman" w:eastAsia="Times New Roman" w:hAnsi="Times New Roman" w:cs="Times New Roman"/>
          <w:lang w:eastAsia="tr-TR"/>
        </w:rPr>
        <w:t xml:space="preserve">: </w:t>
      </w:r>
      <w:r w:rsidRPr="00B20FF2">
        <w:rPr>
          <w:rFonts w:ascii="Times New Roman" w:eastAsia="Times New Roman" w:hAnsi="Times New Roman" w:cs="Times New Roman"/>
          <w:b/>
          <w:lang w:eastAsia="tr-TR"/>
        </w:rPr>
        <w:t>KOS-2</w:t>
      </w:r>
    </w:p>
    <w:p w:rsidR="00B20FF2" w:rsidRPr="00B20FF2" w:rsidRDefault="00B20FF2" w:rsidP="00B20FF2">
      <w:pPr>
        <w:tabs>
          <w:tab w:val="left" w:pos="567"/>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b/>
          <w:lang w:eastAsia="tr-TR"/>
        </w:rPr>
        <w:tab/>
      </w:r>
      <w:r w:rsidRPr="00B20FF2">
        <w:rPr>
          <w:rFonts w:ascii="Times New Roman" w:eastAsia="Times New Roman" w:hAnsi="Times New Roman" w:cs="Times New Roman"/>
          <w:b/>
          <w:lang w:eastAsia="tr-TR"/>
        </w:rPr>
        <w:tab/>
        <w:t>Kamu İç Kontrol Standardı Ve Genel Şartı:</w:t>
      </w:r>
      <w:r w:rsidRPr="00B20FF2">
        <w:rPr>
          <w:rFonts w:ascii="Times New Roman" w:eastAsia="Times New Roman" w:hAnsi="Times New Roman" w:cs="Times New Roman"/>
          <w:sz w:val="24"/>
          <w:szCs w:val="24"/>
          <w:lang w:eastAsia="tr-TR"/>
        </w:rPr>
        <w:t xml:space="preserve"> </w:t>
      </w:r>
      <w:r w:rsidRPr="00B20FF2">
        <w:rPr>
          <w:rFonts w:ascii="Times New Roman" w:eastAsia="Times New Roman" w:hAnsi="Times New Roman" w:cs="Times New Roman"/>
          <w:lang w:eastAsia="tr-TR"/>
        </w:rPr>
        <w:t>Misyon, Organizasyon Yapısı ve Görevler</w:t>
      </w:r>
    </w:p>
    <w:p w:rsidR="00B20FF2" w:rsidRPr="00B20FF2" w:rsidRDefault="00B20FF2" w:rsidP="00B20FF2">
      <w:pPr>
        <w:numPr>
          <w:ilvl w:val="0"/>
          <w:numId w:val="36"/>
        </w:numPr>
        <w:tabs>
          <w:tab w:val="left" w:pos="567"/>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b/>
          <w:i/>
          <w:lang w:eastAsia="tr-TR"/>
        </w:rPr>
        <w:t>Eylem Kod No: 2.1.3</w:t>
      </w:r>
      <w:r w:rsidRPr="00B20FF2">
        <w:rPr>
          <w:rFonts w:ascii="Times New Roman" w:eastAsia="Times New Roman" w:hAnsi="Times New Roman" w:cs="Times New Roman"/>
          <w:b/>
          <w:sz w:val="26"/>
          <w:szCs w:val="26"/>
          <w:lang w:eastAsia="tr-TR"/>
        </w:rPr>
        <w:t xml:space="preserve"> -</w:t>
      </w:r>
      <w:r w:rsidRPr="00B20FF2">
        <w:rPr>
          <w:rFonts w:ascii="Times New Roman" w:eastAsia="Times New Roman" w:hAnsi="Times New Roman" w:cs="Times New Roman"/>
          <w:sz w:val="24"/>
          <w:szCs w:val="24"/>
          <w:lang w:eastAsia="tr-TR"/>
        </w:rPr>
        <w:t xml:space="preserve"> Maliye Bakanlığı Misyonun; 2013 Mayıs Ayına kadar,</w:t>
      </w:r>
    </w:p>
    <w:p w:rsidR="00B20FF2" w:rsidRPr="00B20FF2" w:rsidRDefault="00B20FF2" w:rsidP="00B20FF2">
      <w:pPr>
        <w:numPr>
          <w:ilvl w:val="0"/>
          <w:numId w:val="36"/>
        </w:numPr>
        <w:tabs>
          <w:tab w:val="left" w:pos="567"/>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b/>
          <w:i/>
          <w:lang w:eastAsia="tr-TR"/>
        </w:rPr>
        <w:t>Eylem Kod No: 2.2.4, 2.2.5, 2.2.6</w:t>
      </w:r>
      <w:r w:rsidRPr="00B20FF2">
        <w:rPr>
          <w:rFonts w:ascii="Times New Roman" w:eastAsia="Times New Roman" w:hAnsi="Times New Roman" w:cs="Times New Roman"/>
          <w:b/>
          <w:sz w:val="24"/>
          <w:szCs w:val="24"/>
          <w:lang w:eastAsia="tr-TR"/>
        </w:rPr>
        <w:t xml:space="preserve"> - </w:t>
      </w:r>
      <w:r w:rsidRPr="00B20FF2">
        <w:rPr>
          <w:rFonts w:ascii="Times New Roman" w:eastAsia="Times New Roman" w:hAnsi="Times New Roman" w:cs="Times New Roman"/>
          <w:sz w:val="24"/>
          <w:szCs w:val="24"/>
          <w:lang w:eastAsia="tr-TR"/>
        </w:rPr>
        <w:t>Defterdarlık Misyonu, Görev Tanımları, Görev Dağılım</w:t>
      </w:r>
    </w:p>
    <w:p w:rsidR="00B20FF2" w:rsidRPr="00B20FF2" w:rsidRDefault="00B20FF2" w:rsidP="00B20FF2">
      <w:pPr>
        <w:tabs>
          <w:tab w:val="left" w:pos="567"/>
        </w:tabs>
        <w:spacing w:after="0" w:line="240" w:lineRule="auto"/>
        <w:ind w:left="567"/>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  Çizelgeleri ve Birim Yönergelerinin; 2013 Ağustos Ayına kadar,</w:t>
      </w:r>
    </w:p>
    <w:p w:rsidR="00B20FF2" w:rsidRPr="00B20FF2" w:rsidRDefault="00B20FF2" w:rsidP="00B20FF2">
      <w:pPr>
        <w:numPr>
          <w:ilvl w:val="0"/>
          <w:numId w:val="36"/>
        </w:numPr>
        <w:tabs>
          <w:tab w:val="left" w:pos="567"/>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b/>
          <w:i/>
          <w:lang w:eastAsia="tr-TR"/>
        </w:rPr>
        <w:t>Eylem Kod No: 2.4.2</w:t>
      </w:r>
      <w:r w:rsidRPr="00B20FF2">
        <w:rPr>
          <w:rFonts w:ascii="Times New Roman" w:eastAsia="Times New Roman" w:hAnsi="Times New Roman" w:cs="Times New Roman"/>
          <w:b/>
          <w:lang w:eastAsia="tr-TR"/>
        </w:rPr>
        <w:t>-</w:t>
      </w:r>
      <w:r w:rsidRPr="00B20FF2">
        <w:rPr>
          <w:rFonts w:ascii="Times New Roman" w:eastAsia="Times New Roman" w:hAnsi="Times New Roman" w:cs="Times New Roman"/>
          <w:b/>
          <w:sz w:val="24"/>
          <w:szCs w:val="24"/>
          <w:lang w:eastAsia="tr-TR"/>
        </w:rPr>
        <w:t xml:space="preserve"> </w:t>
      </w:r>
      <w:r w:rsidRPr="00B20FF2">
        <w:rPr>
          <w:rFonts w:ascii="Times New Roman" w:eastAsia="Times New Roman" w:hAnsi="Times New Roman" w:cs="Times New Roman"/>
          <w:sz w:val="24"/>
          <w:szCs w:val="24"/>
          <w:lang w:eastAsia="tr-TR"/>
        </w:rPr>
        <w:t>Birimlerin Teşkilat Şeması ve Fonksiyonel Görev Dağılımlarının,</w:t>
      </w:r>
    </w:p>
    <w:p w:rsidR="00B20FF2" w:rsidRPr="00B20FF2" w:rsidRDefault="00B20FF2" w:rsidP="00B20FF2">
      <w:pPr>
        <w:tabs>
          <w:tab w:val="left" w:pos="567"/>
        </w:tabs>
        <w:spacing w:after="0" w:line="240" w:lineRule="auto"/>
        <w:ind w:left="567"/>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b/>
          <w:lang w:eastAsia="tr-TR"/>
        </w:rPr>
        <w:t xml:space="preserve">  </w:t>
      </w:r>
      <w:r w:rsidRPr="00B20FF2">
        <w:rPr>
          <w:rFonts w:ascii="Times New Roman" w:eastAsia="Times New Roman" w:hAnsi="Times New Roman" w:cs="Times New Roman"/>
          <w:sz w:val="24"/>
          <w:szCs w:val="24"/>
          <w:lang w:eastAsia="tr-TR"/>
        </w:rPr>
        <w:t>2013 Haziran Ayına kadar,</w:t>
      </w:r>
    </w:p>
    <w:p w:rsidR="00B20FF2" w:rsidRPr="00B20FF2" w:rsidRDefault="00B20FF2" w:rsidP="00B20FF2">
      <w:pPr>
        <w:tabs>
          <w:tab w:val="left" w:pos="567"/>
        </w:tabs>
        <w:spacing w:after="0" w:line="240" w:lineRule="auto"/>
        <w:ind w:left="567"/>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Oluşturularak Defterdarlık İnternet sayfasında yayınlanacağı belirtilmektedir.</w:t>
      </w:r>
      <w:r w:rsidRPr="00B20FF2">
        <w:rPr>
          <w:rFonts w:ascii="Times New Roman" w:eastAsia="Times New Roman" w:hAnsi="Times New Roman" w:cs="Times New Roman"/>
          <w:sz w:val="24"/>
          <w:szCs w:val="24"/>
          <w:lang w:eastAsia="tr-TR"/>
        </w:rPr>
        <w:tab/>
      </w:r>
    </w:p>
    <w:p w:rsidR="00B20FF2" w:rsidRPr="00B20FF2" w:rsidRDefault="00B20FF2" w:rsidP="00B20FF2">
      <w:pPr>
        <w:spacing w:after="0" w:line="240" w:lineRule="auto"/>
        <w:jc w:val="both"/>
        <w:rPr>
          <w:rFonts w:ascii="Times New Roman" w:eastAsia="Times New Roman" w:hAnsi="Times New Roman" w:cs="Times New Roman"/>
          <w:sz w:val="24"/>
          <w:szCs w:val="24"/>
          <w:lang w:eastAsia="tr-TR"/>
        </w:rPr>
      </w:pPr>
    </w:p>
    <w:p w:rsidR="00B20FF2" w:rsidRPr="00B20FF2" w:rsidRDefault="00B20FF2" w:rsidP="00B20FF2">
      <w:pPr>
        <w:tabs>
          <w:tab w:val="left" w:pos="1200"/>
        </w:tabs>
        <w:spacing w:after="0" w:line="240" w:lineRule="auto"/>
        <w:ind w:left="360"/>
        <w:jc w:val="both"/>
        <w:rPr>
          <w:rFonts w:ascii="Tahoma" w:eastAsia="Times New Roman" w:hAnsi="Tahoma" w:cs="Tahoma"/>
          <w:b/>
          <w:bCs/>
          <w:color w:val="000080"/>
          <w:sz w:val="18"/>
          <w:szCs w:val="18"/>
          <w:lang w:eastAsia="tr-TR"/>
        </w:rPr>
      </w:pPr>
      <w:r w:rsidRPr="00B20FF2">
        <w:rPr>
          <w:rFonts w:ascii="Tahoma" w:eastAsia="Times New Roman" w:hAnsi="Tahoma" w:cs="Tahoma"/>
          <w:b/>
          <w:bCs/>
          <w:color w:val="000080"/>
          <w:sz w:val="18"/>
          <w:szCs w:val="18"/>
          <w:lang w:eastAsia="tr-TR"/>
        </w:rPr>
        <w:t>PERSONEL MÜDÜRLÜĞÜ İŞLEM YÖNERGESİ</w:t>
      </w:r>
    </w:p>
    <w:p w:rsidR="00B20FF2" w:rsidRPr="00B20FF2" w:rsidRDefault="00B20FF2" w:rsidP="00B20FF2">
      <w:pPr>
        <w:tabs>
          <w:tab w:val="left" w:pos="1200"/>
        </w:tabs>
        <w:spacing w:after="0" w:line="240" w:lineRule="auto"/>
        <w:ind w:left="360"/>
        <w:jc w:val="both"/>
        <w:rPr>
          <w:rFonts w:ascii="Times New Roman" w:eastAsia="Times New Roman" w:hAnsi="Times New Roman" w:cs="Times New Roman"/>
          <w:bCs/>
          <w:sz w:val="24"/>
          <w:szCs w:val="24"/>
          <w:lang w:eastAsia="tr-TR"/>
        </w:rPr>
      </w:pPr>
      <w:r w:rsidRPr="00B20FF2">
        <w:rPr>
          <w:rFonts w:ascii="Tahoma" w:eastAsia="Times New Roman" w:hAnsi="Tahoma" w:cs="Tahoma"/>
          <w:b/>
          <w:bCs/>
          <w:color w:val="000080"/>
          <w:sz w:val="18"/>
          <w:szCs w:val="18"/>
          <w:lang w:eastAsia="tr-TR"/>
        </w:rPr>
        <w:t>MADDE 6-</w:t>
      </w:r>
      <w:r w:rsidRPr="00B20FF2">
        <w:rPr>
          <w:rFonts w:ascii="Tahoma" w:eastAsia="Times New Roman" w:hAnsi="Tahoma" w:cs="Tahoma"/>
          <w:b/>
          <w:bCs/>
          <w:sz w:val="20"/>
          <w:szCs w:val="20"/>
          <w:lang w:eastAsia="tr-TR"/>
        </w:rPr>
        <w:t xml:space="preserve"> </w:t>
      </w:r>
      <w:r w:rsidRPr="00B20FF2">
        <w:rPr>
          <w:rFonts w:ascii="Times New Roman" w:eastAsia="Times New Roman" w:hAnsi="Times New Roman" w:cs="Times New Roman"/>
          <w:bCs/>
          <w:sz w:val="24"/>
          <w:szCs w:val="24"/>
          <w:lang w:eastAsia="tr-TR"/>
        </w:rPr>
        <w:t>Maliye Bakanlığının Teşkilat ve Görevleri Hakkında 178 Sayılı Kanun Hükmünde</w:t>
      </w:r>
    </w:p>
    <w:p w:rsidR="00B20FF2" w:rsidRPr="00B20FF2" w:rsidRDefault="00B20FF2" w:rsidP="00B20FF2">
      <w:pPr>
        <w:tabs>
          <w:tab w:val="left" w:pos="12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bCs/>
          <w:sz w:val="24"/>
          <w:szCs w:val="24"/>
          <w:lang w:eastAsia="tr-TR"/>
        </w:rPr>
        <w:t xml:space="preserve">Kararname’nin (KHK) 39. Maddesi gereğince, </w:t>
      </w:r>
      <w:r w:rsidRPr="00B20FF2">
        <w:rPr>
          <w:rFonts w:ascii="Times New Roman" w:eastAsia="Times New Roman" w:hAnsi="Times New Roman" w:cs="Times New Roman"/>
          <w:sz w:val="24"/>
          <w:szCs w:val="24"/>
          <w:lang w:eastAsia="tr-TR"/>
        </w:rPr>
        <w:t xml:space="preserve">yürürlüğe konulan Personel Müdürlüğü İşlem </w:t>
      </w:r>
      <w:proofErr w:type="spellStart"/>
      <w:r w:rsidRPr="00B20FF2">
        <w:rPr>
          <w:rFonts w:ascii="Times New Roman" w:eastAsia="Times New Roman" w:hAnsi="Times New Roman" w:cs="Times New Roman"/>
          <w:sz w:val="24"/>
          <w:szCs w:val="24"/>
          <w:lang w:eastAsia="tr-TR"/>
        </w:rPr>
        <w:t>Yönergesi’nin</w:t>
      </w:r>
      <w:proofErr w:type="spellEnd"/>
      <w:r w:rsidRPr="00B20FF2">
        <w:rPr>
          <w:rFonts w:ascii="Times New Roman" w:eastAsia="Times New Roman" w:hAnsi="Times New Roman" w:cs="Times New Roman"/>
          <w:sz w:val="24"/>
          <w:szCs w:val="24"/>
          <w:lang w:eastAsia="tr-TR"/>
        </w:rPr>
        <w:t xml:space="preserve"> ilgili bazı maddeleri;  </w:t>
      </w:r>
      <w:r w:rsidRPr="00B20FF2">
        <w:rPr>
          <w:rFonts w:ascii="Times New Roman" w:eastAsia="Times New Roman" w:hAnsi="Times New Roman" w:cs="Times New Roman"/>
          <w:bCs/>
          <w:sz w:val="24"/>
          <w:szCs w:val="24"/>
          <w:lang w:eastAsia="tr-TR"/>
        </w:rPr>
        <w:t xml:space="preserve">    </w:t>
      </w:r>
    </w:p>
    <w:p w:rsidR="00B20FF2" w:rsidRPr="00B20FF2" w:rsidRDefault="00B20FF2" w:rsidP="00B20FF2">
      <w:pPr>
        <w:spacing w:after="0" w:line="240" w:lineRule="auto"/>
        <w:ind w:firstLine="36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b/>
          <w:bCs/>
          <w:lang w:eastAsia="tr-TR"/>
        </w:rPr>
        <w:t xml:space="preserve">Madde: 1 </w:t>
      </w:r>
      <w:proofErr w:type="gramStart"/>
      <w:r w:rsidRPr="00B20FF2">
        <w:rPr>
          <w:rFonts w:ascii="Times New Roman" w:eastAsia="Times New Roman" w:hAnsi="Times New Roman" w:cs="Times New Roman"/>
          <w:b/>
          <w:bCs/>
          <w:lang w:eastAsia="tr-TR"/>
        </w:rPr>
        <w:t xml:space="preserve">Amaç : </w:t>
      </w:r>
      <w:r w:rsidRPr="00B20FF2">
        <w:rPr>
          <w:rFonts w:ascii="Times New Roman" w:eastAsia="Times New Roman" w:hAnsi="Times New Roman" w:cs="Times New Roman"/>
          <w:sz w:val="24"/>
          <w:szCs w:val="24"/>
          <w:lang w:eastAsia="tr-TR"/>
        </w:rPr>
        <w:t>Bu</w:t>
      </w:r>
      <w:proofErr w:type="gramEnd"/>
      <w:r w:rsidRPr="00B20FF2">
        <w:rPr>
          <w:rFonts w:ascii="Times New Roman" w:eastAsia="Times New Roman" w:hAnsi="Times New Roman" w:cs="Times New Roman"/>
          <w:sz w:val="24"/>
          <w:szCs w:val="24"/>
          <w:lang w:eastAsia="tr-TR"/>
        </w:rPr>
        <w:t xml:space="preserve"> yönergenin amacı, Maliye Bakanlığı Personel Genel Müdürlüğünün taşra teşkilatı olan Personel Müdürlüğünün, hizmet alanlarına, görevlerine ilişkin esas ve usulleri düzenlemektir. </w:t>
      </w:r>
    </w:p>
    <w:p w:rsidR="00B20FF2" w:rsidRPr="00B20FF2" w:rsidRDefault="00B20FF2" w:rsidP="00B20FF2">
      <w:pPr>
        <w:spacing w:after="0" w:line="240" w:lineRule="auto"/>
        <w:ind w:firstLine="36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b/>
          <w:bCs/>
          <w:lang w:eastAsia="tr-TR"/>
        </w:rPr>
        <w:t>Madde: 6 Servisler</w:t>
      </w:r>
      <w:r w:rsidRPr="00B20FF2">
        <w:rPr>
          <w:rFonts w:ascii="Times New Roman" w:eastAsia="Times New Roman" w:hAnsi="Times New Roman" w:cs="Times New Roman"/>
          <w:bCs/>
          <w:lang w:eastAsia="tr-TR"/>
        </w:rPr>
        <w:t xml:space="preserve">: </w:t>
      </w:r>
      <w:r w:rsidRPr="00B20FF2">
        <w:rPr>
          <w:rFonts w:ascii="Times New Roman" w:eastAsia="Times New Roman" w:hAnsi="Times New Roman" w:cs="Times New Roman"/>
          <w:sz w:val="24"/>
          <w:szCs w:val="24"/>
          <w:lang w:eastAsia="tr-TR"/>
        </w:rPr>
        <w:t xml:space="preserve">Personel Müdürlükleri; </w:t>
      </w:r>
      <w:r w:rsidRPr="00B20FF2">
        <w:rPr>
          <w:rFonts w:ascii="Times New Roman" w:eastAsia="Times New Roman" w:hAnsi="Times New Roman" w:cs="Times New Roman"/>
          <w:sz w:val="20"/>
          <w:szCs w:val="20"/>
          <w:lang w:eastAsia="tr-TR"/>
        </w:rPr>
        <w:t xml:space="preserve">SINAV, ATAMA, KADRO VE İSTATİSTİK,              BİLGİ İŞLEM, SİCİL VE DİSİPLİN, İDARİ DAVALAR, SOSYAL -YÖNETSEL VE MALİ İŞLER, EĞİTİM, GENEL EVRAK, ARŞİV, SİVİL SAVUNMA </w:t>
      </w:r>
      <w:r w:rsidRPr="00B20FF2">
        <w:rPr>
          <w:rFonts w:ascii="Times New Roman" w:eastAsia="Times New Roman" w:hAnsi="Times New Roman" w:cs="Times New Roman"/>
          <w:sz w:val="24"/>
          <w:szCs w:val="24"/>
          <w:lang w:eastAsia="tr-TR"/>
        </w:rPr>
        <w:t xml:space="preserve">Servislerinden oluşur. </w:t>
      </w:r>
    </w:p>
    <w:p w:rsidR="00B20FF2" w:rsidRPr="00B20FF2" w:rsidRDefault="00B20FF2" w:rsidP="00B20FF2">
      <w:pPr>
        <w:spacing w:after="0" w:line="240" w:lineRule="auto"/>
        <w:ind w:firstLine="360"/>
        <w:jc w:val="both"/>
        <w:rPr>
          <w:rFonts w:ascii="Times New Roman" w:eastAsia="Times New Roman" w:hAnsi="Times New Roman" w:cs="Times New Roman"/>
          <w:lang w:eastAsia="tr-TR"/>
        </w:rPr>
      </w:pPr>
    </w:p>
    <w:p w:rsidR="00B20FF2" w:rsidRPr="00B20FF2" w:rsidRDefault="00B20FF2" w:rsidP="00B20FF2">
      <w:pPr>
        <w:tabs>
          <w:tab w:val="left" w:pos="1200"/>
        </w:tabs>
        <w:spacing w:after="0" w:line="240" w:lineRule="auto"/>
        <w:ind w:left="708"/>
        <w:rPr>
          <w:rFonts w:ascii="Verdana" w:eastAsia="Times New Roman" w:hAnsi="Verdana" w:cs="Times New Roman"/>
          <w:b/>
          <w:color w:val="FF6600"/>
          <w:sz w:val="18"/>
          <w:szCs w:val="18"/>
          <w:lang w:eastAsia="tr-TR"/>
        </w:rPr>
      </w:pPr>
      <w:r w:rsidRPr="00B20FF2">
        <w:rPr>
          <w:rFonts w:ascii="Verdana" w:eastAsia="Times New Roman" w:hAnsi="Verdana" w:cs="Times New Roman"/>
          <w:b/>
          <w:color w:val="FF6600"/>
          <w:sz w:val="18"/>
          <w:szCs w:val="18"/>
          <w:lang w:eastAsia="tr-TR"/>
        </w:rPr>
        <w:tab/>
      </w:r>
      <w:r w:rsidRPr="00B20FF2">
        <w:rPr>
          <w:rFonts w:ascii="Verdana" w:eastAsia="Times New Roman" w:hAnsi="Verdana" w:cs="Times New Roman"/>
          <w:b/>
          <w:color w:val="FF6600"/>
          <w:sz w:val="18"/>
          <w:szCs w:val="18"/>
          <w:lang w:eastAsia="tr-TR"/>
        </w:rPr>
        <w:tab/>
      </w:r>
      <w:r w:rsidRPr="00B20FF2">
        <w:rPr>
          <w:rFonts w:ascii="Verdana" w:eastAsia="Times New Roman" w:hAnsi="Verdana" w:cs="Times New Roman"/>
          <w:b/>
          <w:color w:val="FF6600"/>
          <w:sz w:val="18"/>
          <w:szCs w:val="18"/>
          <w:lang w:eastAsia="tr-TR"/>
        </w:rPr>
        <w:tab/>
      </w:r>
      <w:r w:rsidRPr="00B20FF2">
        <w:rPr>
          <w:rFonts w:ascii="Verdana" w:eastAsia="Times New Roman" w:hAnsi="Verdana" w:cs="Times New Roman"/>
          <w:b/>
          <w:color w:val="FF6600"/>
          <w:sz w:val="18"/>
          <w:szCs w:val="18"/>
          <w:lang w:eastAsia="tr-TR"/>
        </w:rPr>
        <w:tab/>
      </w:r>
      <w:r w:rsidRPr="00B20FF2">
        <w:rPr>
          <w:rFonts w:ascii="Verdana" w:eastAsia="Times New Roman" w:hAnsi="Verdana" w:cs="Times New Roman"/>
          <w:b/>
          <w:color w:val="FF6600"/>
          <w:sz w:val="18"/>
          <w:szCs w:val="18"/>
          <w:lang w:eastAsia="tr-TR"/>
        </w:rPr>
        <w:tab/>
      </w:r>
      <w:r w:rsidRPr="00B20FF2">
        <w:rPr>
          <w:rFonts w:ascii="Verdana" w:eastAsia="Times New Roman" w:hAnsi="Verdana" w:cs="Times New Roman"/>
          <w:b/>
          <w:color w:val="FF6600"/>
          <w:sz w:val="18"/>
          <w:szCs w:val="18"/>
          <w:lang w:eastAsia="tr-TR"/>
        </w:rPr>
        <w:tab/>
        <w:t>ÜÇÜNCÜ BÖLÜM</w:t>
      </w:r>
    </w:p>
    <w:p w:rsidR="00B20FF2" w:rsidRPr="00B20FF2" w:rsidRDefault="00B20FF2" w:rsidP="00B20FF2">
      <w:pPr>
        <w:spacing w:after="0" w:line="240" w:lineRule="auto"/>
        <w:ind w:left="360" w:right="4"/>
        <w:jc w:val="center"/>
        <w:rPr>
          <w:rFonts w:ascii="Verdana" w:eastAsia="Times New Roman" w:hAnsi="Verdana" w:cs="Times New Roman"/>
          <w:b/>
          <w:bCs/>
          <w:color w:val="FF6600"/>
          <w:sz w:val="18"/>
          <w:szCs w:val="18"/>
          <w:lang w:eastAsia="tr-TR"/>
        </w:rPr>
      </w:pPr>
      <w:r w:rsidRPr="00B20FF2">
        <w:rPr>
          <w:rFonts w:ascii="Verdana" w:eastAsia="Times New Roman" w:hAnsi="Verdana" w:cs="Times New Roman"/>
          <w:b/>
          <w:bCs/>
          <w:color w:val="FF6600"/>
          <w:sz w:val="18"/>
          <w:szCs w:val="18"/>
          <w:lang w:eastAsia="tr-TR"/>
        </w:rPr>
        <w:t>PERSONEL MÜDÜRLÜĞÜNÜN GÖREVLERİ</w:t>
      </w:r>
    </w:p>
    <w:p w:rsidR="00B20FF2" w:rsidRPr="00B20FF2" w:rsidRDefault="00B20FF2" w:rsidP="00B20FF2">
      <w:pPr>
        <w:spacing w:after="0" w:line="240" w:lineRule="auto"/>
        <w:ind w:left="360" w:right="4"/>
        <w:jc w:val="center"/>
        <w:rPr>
          <w:rFonts w:ascii="Times New Roman" w:eastAsia="Times New Roman" w:hAnsi="Times New Roman" w:cs="Times New Roman"/>
          <w:sz w:val="24"/>
          <w:szCs w:val="24"/>
          <w:lang w:eastAsia="tr-TR"/>
        </w:rPr>
      </w:pPr>
    </w:p>
    <w:p w:rsidR="00B20FF2" w:rsidRPr="00B20FF2" w:rsidRDefault="00B20FF2" w:rsidP="00B20FF2">
      <w:pPr>
        <w:tabs>
          <w:tab w:val="left" w:pos="1200"/>
        </w:tabs>
        <w:spacing w:after="0" w:line="240" w:lineRule="auto"/>
        <w:ind w:left="360"/>
        <w:jc w:val="both"/>
        <w:rPr>
          <w:rFonts w:ascii="Tahoma" w:eastAsia="Times New Roman" w:hAnsi="Tahoma" w:cs="Tahoma"/>
          <w:b/>
          <w:color w:val="000080"/>
          <w:sz w:val="18"/>
          <w:szCs w:val="18"/>
          <w:lang w:eastAsia="tr-TR"/>
        </w:rPr>
      </w:pPr>
      <w:r w:rsidRPr="00B20FF2">
        <w:rPr>
          <w:rFonts w:ascii="Tahoma" w:eastAsia="Times New Roman" w:hAnsi="Tahoma" w:cs="Tahoma"/>
          <w:b/>
          <w:color w:val="000080"/>
          <w:sz w:val="18"/>
          <w:szCs w:val="18"/>
          <w:lang w:eastAsia="tr-TR"/>
        </w:rPr>
        <w:t>PERSONEL MÜDÜRLÜĞÜNÜN GÖREVLERİ</w:t>
      </w:r>
    </w:p>
    <w:p w:rsidR="00B20FF2" w:rsidRPr="00B20FF2" w:rsidRDefault="00B20FF2" w:rsidP="00B20FF2">
      <w:pPr>
        <w:tabs>
          <w:tab w:val="left" w:pos="1200"/>
        </w:tabs>
        <w:spacing w:after="0" w:line="240" w:lineRule="auto"/>
        <w:ind w:left="360"/>
        <w:jc w:val="both"/>
        <w:rPr>
          <w:rFonts w:ascii="Times New Roman" w:eastAsia="Times New Roman" w:hAnsi="Times New Roman" w:cs="Times New Roman"/>
          <w:bCs/>
          <w:sz w:val="24"/>
          <w:szCs w:val="24"/>
          <w:lang w:eastAsia="tr-TR"/>
        </w:rPr>
      </w:pPr>
      <w:r w:rsidRPr="00B20FF2">
        <w:rPr>
          <w:rFonts w:ascii="Tahoma" w:eastAsia="Times New Roman" w:hAnsi="Tahoma" w:cs="Tahoma"/>
          <w:b/>
          <w:color w:val="000080"/>
          <w:sz w:val="18"/>
          <w:szCs w:val="18"/>
          <w:lang w:eastAsia="tr-TR"/>
        </w:rPr>
        <w:t>MADDE 7-</w:t>
      </w:r>
      <w:r w:rsidRPr="00B20FF2">
        <w:rPr>
          <w:rFonts w:ascii="Tahoma" w:eastAsia="Times New Roman" w:hAnsi="Tahoma" w:cs="Tahoma"/>
          <w:b/>
          <w:sz w:val="18"/>
          <w:szCs w:val="18"/>
          <w:lang w:eastAsia="tr-TR"/>
        </w:rPr>
        <w:t xml:space="preserve"> </w:t>
      </w:r>
      <w:r w:rsidRPr="00B20FF2">
        <w:rPr>
          <w:rFonts w:ascii="Times New Roman" w:eastAsia="Times New Roman" w:hAnsi="Times New Roman" w:cs="Times New Roman"/>
          <w:bCs/>
          <w:sz w:val="24"/>
          <w:szCs w:val="24"/>
          <w:lang w:eastAsia="tr-TR"/>
        </w:rPr>
        <w:t xml:space="preserve">Personel Müdürlüklerinin görevleri, 178 sayılı KHK’de </w:t>
      </w:r>
      <w:r w:rsidRPr="00B20FF2">
        <w:rPr>
          <w:rFonts w:ascii="Times New Roman" w:eastAsia="Times New Roman" w:hAnsi="Times New Roman" w:cs="Times New Roman"/>
          <w:b/>
          <w:bCs/>
          <w:lang w:eastAsia="tr-TR"/>
        </w:rPr>
        <w:t>(</w:t>
      </w:r>
      <w:r w:rsidRPr="00B20FF2">
        <w:rPr>
          <w:rFonts w:ascii="Arial Narrow" w:eastAsia="Times New Roman" w:hAnsi="Arial Narrow" w:cs="Times New Roman"/>
          <w:b/>
          <w:bCs/>
          <w:sz w:val="20"/>
          <w:szCs w:val="20"/>
          <w:lang w:eastAsia="tr-TR"/>
        </w:rPr>
        <w:t>EK MADDE-25</w:t>
      </w:r>
      <w:r w:rsidRPr="00B20FF2">
        <w:rPr>
          <w:rFonts w:ascii="Times New Roman" w:eastAsia="Times New Roman" w:hAnsi="Times New Roman" w:cs="Times New Roman"/>
          <w:b/>
          <w:bCs/>
          <w:lang w:eastAsia="tr-TR"/>
        </w:rPr>
        <w:t xml:space="preserve">) </w:t>
      </w:r>
      <w:r w:rsidRPr="00B20FF2">
        <w:rPr>
          <w:rFonts w:ascii="Times New Roman" w:eastAsia="Times New Roman" w:hAnsi="Times New Roman" w:cs="Times New Roman"/>
          <w:bCs/>
          <w:sz w:val="24"/>
          <w:szCs w:val="24"/>
          <w:lang w:eastAsia="tr-TR"/>
        </w:rPr>
        <w:t>şu şekilde</w:t>
      </w:r>
    </w:p>
    <w:p w:rsidR="00B20FF2" w:rsidRPr="00B20FF2" w:rsidRDefault="00B20FF2" w:rsidP="00B20FF2">
      <w:pPr>
        <w:tabs>
          <w:tab w:val="left" w:pos="1200"/>
        </w:tabs>
        <w:spacing w:after="0" w:line="240" w:lineRule="auto"/>
        <w:jc w:val="both"/>
        <w:rPr>
          <w:rFonts w:ascii="Times New Roman" w:eastAsia="Times New Roman" w:hAnsi="Times New Roman" w:cs="Times New Roman"/>
          <w:bCs/>
          <w:sz w:val="24"/>
          <w:szCs w:val="24"/>
          <w:lang w:eastAsia="tr-TR"/>
        </w:rPr>
      </w:pPr>
      <w:proofErr w:type="gramStart"/>
      <w:r w:rsidRPr="00B20FF2">
        <w:rPr>
          <w:rFonts w:ascii="Times New Roman" w:eastAsia="Times New Roman" w:hAnsi="Times New Roman" w:cs="Times New Roman"/>
          <w:bCs/>
          <w:sz w:val="24"/>
          <w:szCs w:val="24"/>
          <w:lang w:eastAsia="tr-TR"/>
        </w:rPr>
        <w:t>belirlenmiştir</w:t>
      </w:r>
      <w:proofErr w:type="gramEnd"/>
      <w:r w:rsidRPr="00B20FF2">
        <w:rPr>
          <w:rFonts w:ascii="Times New Roman" w:eastAsia="Times New Roman" w:hAnsi="Times New Roman" w:cs="Times New Roman"/>
          <w:bCs/>
          <w:sz w:val="24"/>
          <w:szCs w:val="24"/>
          <w:lang w:eastAsia="tr-TR"/>
        </w:rPr>
        <w:t xml:space="preserve">. </w:t>
      </w:r>
    </w:p>
    <w:p w:rsidR="00B20FF2" w:rsidRPr="00B20FF2" w:rsidRDefault="00B20FF2" w:rsidP="00B20FF2">
      <w:pPr>
        <w:numPr>
          <w:ilvl w:val="0"/>
          <w:numId w:val="1"/>
        </w:numPr>
        <w:tabs>
          <w:tab w:val="left" w:pos="156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lastRenderedPageBreak/>
        <w:t>İl atamalı personelin atama, nakil, özlük ve emeklilik işlemlerini yapmak,</w:t>
      </w:r>
    </w:p>
    <w:p w:rsidR="00B20FF2" w:rsidRPr="00B20FF2" w:rsidRDefault="00B20FF2" w:rsidP="00B20FF2">
      <w:pPr>
        <w:numPr>
          <w:ilvl w:val="0"/>
          <w:numId w:val="1"/>
        </w:numPr>
        <w:tabs>
          <w:tab w:val="left" w:pos="156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İl kadrolarının; dağıtım, tahsis, tenkis ve değişiklikleri ile ilgili tekliflerde bulunmak,</w:t>
      </w:r>
    </w:p>
    <w:p w:rsidR="00B20FF2" w:rsidRPr="00B20FF2" w:rsidRDefault="00B20FF2" w:rsidP="00B20FF2">
      <w:pPr>
        <w:numPr>
          <w:ilvl w:val="0"/>
          <w:numId w:val="1"/>
        </w:numPr>
        <w:tabs>
          <w:tab w:val="left" w:pos="156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Aday memurların eğitim programını hazırlamak ve uygulamak; İl Teşkilatının Hizmet İçi Eğitim Planının hazırlanmasını koordine etmek ve uygulanmasına yardımcı olmak,</w:t>
      </w:r>
    </w:p>
    <w:p w:rsidR="00B20FF2" w:rsidRPr="00B20FF2" w:rsidRDefault="00B20FF2" w:rsidP="00B20FF2">
      <w:pPr>
        <w:numPr>
          <w:ilvl w:val="0"/>
          <w:numId w:val="1"/>
        </w:numPr>
        <w:tabs>
          <w:tab w:val="left" w:pos="156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Defterdarlık personelinin her türlü Mali ve Sosyal Haklarına ilişkin işlemleri yürütmek,</w:t>
      </w:r>
    </w:p>
    <w:p w:rsidR="00B20FF2" w:rsidRPr="00B20FF2" w:rsidRDefault="00B20FF2" w:rsidP="00B20FF2">
      <w:pPr>
        <w:numPr>
          <w:ilvl w:val="0"/>
          <w:numId w:val="1"/>
        </w:numPr>
        <w:tabs>
          <w:tab w:val="left" w:pos="156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Bakanlıkça verilecek benzeri görevleri yapmak,  </w:t>
      </w:r>
    </w:p>
    <w:p w:rsidR="00B20FF2" w:rsidRPr="00B20FF2" w:rsidRDefault="00B20FF2" w:rsidP="00B20FF2">
      <w:pPr>
        <w:tabs>
          <w:tab w:val="left" w:pos="1560"/>
        </w:tabs>
        <w:spacing w:after="0" w:line="240" w:lineRule="auto"/>
        <w:jc w:val="both"/>
        <w:rPr>
          <w:rFonts w:ascii="Times New Roman" w:eastAsia="Times New Roman" w:hAnsi="Times New Roman" w:cs="Times New Roman"/>
          <w:sz w:val="24"/>
          <w:szCs w:val="24"/>
          <w:lang w:eastAsia="tr-TR"/>
        </w:rPr>
      </w:pPr>
    </w:p>
    <w:p w:rsidR="00B20FF2" w:rsidRPr="00B20FF2" w:rsidRDefault="00B20FF2" w:rsidP="00B20FF2">
      <w:pPr>
        <w:tabs>
          <w:tab w:val="left" w:pos="1560"/>
        </w:tabs>
        <w:spacing w:after="0" w:line="240" w:lineRule="auto"/>
        <w:jc w:val="both"/>
        <w:rPr>
          <w:rFonts w:ascii="Elephant" w:eastAsia="Times New Roman" w:hAnsi="Elephant" w:cs="Times New Roman"/>
          <w:color w:val="800080"/>
          <w:sz w:val="18"/>
          <w:szCs w:val="18"/>
          <w:lang w:eastAsia="tr-TR"/>
        </w:rPr>
      </w:pPr>
    </w:p>
    <w:p w:rsidR="00B20FF2" w:rsidRPr="00B20FF2" w:rsidRDefault="00B20FF2" w:rsidP="00B20FF2">
      <w:pPr>
        <w:spacing w:after="0" w:line="240" w:lineRule="auto"/>
        <w:jc w:val="center"/>
        <w:rPr>
          <w:rFonts w:ascii="Verdana" w:eastAsia="Times New Roman" w:hAnsi="Verdana" w:cs="Tahoma"/>
          <w:b/>
          <w:color w:val="FF6600"/>
          <w:sz w:val="18"/>
          <w:szCs w:val="18"/>
          <w:lang w:eastAsia="tr-TR"/>
        </w:rPr>
      </w:pPr>
      <w:r w:rsidRPr="00B20FF2">
        <w:rPr>
          <w:rFonts w:ascii="Verdana" w:eastAsia="Times New Roman" w:hAnsi="Verdana" w:cs="Tahoma"/>
          <w:b/>
          <w:color w:val="FF6600"/>
          <w:sz w:val="18"/>
          <w:szCs w:val="18"/>
          <w:lang w:eastAsia="tr-TR"/>
        </w:rPr>
        <w:t xml:space="preserve">DÖRDÜNCÜ BÖLÜM </w:t>
      </w:r>
    </w:p>
    <w:p w:rsidR="00B20FF2" w:rsidRPr="00B20FF2" w:rsidRDefault="00B20FF2" w:rsidP="00B20FF2">
      <w:pPr>
        <w:spacing w:after="0" w:line="240" w:lineRule="auto"/>
        <w:jc w:val="center"/>
        <w:rPr>
          <w:rFonts w:ascii="Verdana" w:eastAsia="Times New Roman" w:hAnsi="Verdana" w:cs="Tahoma"/>
          <w:b/>
          <w:color w:val="FF6600"/>
          <w:sz w:val="18"/>
          <w:szCs w:val="18"/>
          <w:lang w:eastAsia="tr-TR"/>
        </w:rPr>
      </w:pPr>
      <w:r w:rsidRPr="00B20FF2">
        <w:rPr>
          <w:rFonts w:ascii="Verdana" w:eastAsia="Times New Roman" w:hAnsi="Verdana" w:cs="Tahoma"/>
          <w:b/>
          <w:color w:val="FF6600"/>
          <w:sz w:val="18"/>
          <w:szCs w:val="18"/>
          <w:lang w:eastAsia="tr-TR"/>
        </w:rPr>
        <w:t xml:space="preserve">GÖREV TANIMI,  FONKSİYONEL BİRİM ŞEMASI, GÖREV DEVRİ </w:t>
      </w:r>
    </w:p>
    <w:p w:rsidR="00B20FF2" w:rsidRPr="00B20FF2" w:rsidRDefault="00B20FF2" w:rsidP="00B20FF2">
      <w:pPr>
        <w:spacing w:after="0" w:line="240" w:lineRule="auto"/>
        <w:jc w:val="center"/>
        <w:rPr>
          <w:rFonts w:ascii="Berlin Sans FB" w:eastAsia="Times New Roman" w:hAnsi="Berlin Sans FB" w:cs="Tahoma"/>
          <w:b/>
          <w:color w:val="FF6600"/>
          <w:sz w:val="20"/>
          <w:szCs w:val="20"/>
          <w:lang w:eastAsia="tr-TR"/>
        </w:rPr>
      </w:pPr>
    </w:p>
    <w:p w:rsidR="00B20FF2" w:rsidRPr="00B20FF2" w:rsidRDefault="00B20FF2" w:rsidP="00B20FF2">
      <w:pPr>
        <w:tabs>
          <w:tab w:val="left" w:pos="960"/>
        </w:tabs>
        <w:spacing w:after="0" w:line="240" w:lineRule="auto"/>
        <w:ind w:left="360" w:right="4"/>
        <w:jc w:val="both"/>
        <w:rPr>
          <w:rFonts w:ascii="Tahoma" w:eastAsia="Times New Roman" w:hAnsi="Tahoma" w:cs="Tahoma"/>
          <w:b/>
          <w:color w:val="000080"/>
          <w:sz w:val="18"/>
          <w:szCs w:val="18"/>
          <w:lang w:eastAsia="tr-TR"/>
        </w:rPr>
      </w:pPr>
      <w:r w:rsidRPr="00B20FF2">
        <w:rPr>
          <w:rFonts w:ascii="Tahoma" w:eastAsia="Times New Roman" w:hAnsi="Tahoma" w:cs="Tahoma"/>
          <w:b/>
          <w:color w:val="000080"/>
          <w:sz w:val="18"/>
          <w:szCs w:val="18"/>
          <w:lang w:eastAsia="tr-TR"/>
        </w:rPr>
        <w:t>GÖREV TANIMLARI</w:t>
      </w:r>
    </w:p>
    <w:p w:rsidR="00B20FF2" w:rsidRPr="00B20FF2" w:rsidRDefault="00B20FF2" w:rsidP="00B20FF2">
      <w:pPr>
        <w:tabs>
          <w:tab w:val="left" w:pos="960"/>
        </w:tabs>
        <w:spacing w:after="0" w:line="240" w:lineRule="auto"/>
        <w:ind w:left="360" w:right="4"/>
        <w:jc w:val="both"/>
        <w:rPr>
          <w:rFonts w:ascii="Tahoma" w:eastAsia="Times New Roman" w:hAnsi="Tahoma" w:cs="Tahoma"/>
          <w:b/>
          <w:color w:val="000080"/>
          <w:sz w:val="18"/>
          <w:szCs w:val="18"/>
          <w:lang w:eastAsia="tr-TR"/>
        </w:rPr>
      </w:pPr>
      <w:r w:rsidRPr="00B20FF2">
        <w:rPr>
          <w:rFonts w:ascii="Tahoma" w:eastAsia="Times New Roman" w:hAnsi="Tahoma" w:cs="Tahoma"/>
          <w:b/>
          <w:color w:val="000080"/>
          <w:sz w:val="18"/>
          <w:szCs w:val="18"/>
          <w:lang w:eastAsia="tr-TR"/>
        </w:rPr>
        <w:t xml:space="preserve">MADDE 8- </w:t>
      </w:r>
    </w:p>
    <w:p w:rsidR="00B20FF2" w:rsidRPr="00B20FF2" w:rsidRDefault="00B20FF2" w:rsidP="00B20FF2">
      <w:pPr>
        <w:numPr>
          <w:ilvl w:val="0"/>
          <w:numId w:val="24"/>
        </w:numPr>
        <w:tabs>
          <w:tab w:val="left" w:pos="960"/>
        </w:tabs>
        <w:spacing w:after="0" w:line="240" w:lineRule="auto"/>
        <w:ind w:right="4"/>
        <w:jc w:val="both"/>
        <w:rPr>
          <w:rFonts w:ascii="Georgia" w:eastAsia="Times New Roman" w:hAnsi="Georgia" w:cs="Tahoma"/>
          <w:b/>
          <w:color w:val="FF0000"/>
          <w:sz w:val="18"/>
          <w:szCs w:val="18"/>
          <w:lang w:eastAsia="tr-TR"/>
        </w:rPr>
      </w:pPr>
      <w:r w:rsidRPr="00B20FF2">
        <w:rPr>
          <w:rFonts w:ascii="Times New Roman" w:eastAsia="Times New Roman" w:hAnsi="Times New Roman" w:cs="Times New Roman"/>
          <w:b/>
          <w:color w:val="FF0000"/>
          <w:sz w:val="20"/>
          <w:szCs w:val="20"/>
          <w:lang w:eastAsia="tr-TR"/>
        </w:rPr>
        <w:t>2011/</w:t>
      </w:r>
      <w:proofErr w:type="gramStart"/>
      <w:r w:rsidRPr="00B20FF2">
        <w:rPr>
          <w:rFonts w:ascii="Times New Roman" w:eastAsia="Times New Roman" w:hAnsi="Times New Roman" w:cs="Times New Roman"/>
          <w:b/>
          <w:color w:val="FF0000"/>
          <w:sz w:val="20"/>
          <w:szCs w:val="20"/>
          <w:lang w:eastAsia="tr-TR"/>
        </w:rPr>
        <w:t>5</w:t>
      </w:r>
      <w:r w:rsidRPr="00B20FF2">
        <w:rPr>
          <w:rFonts w:ascii="Georgia" w:eastAsia="Times New Roman" w:hAnsi="Georgia" w:cs="Tahoma"/>
          <w:b/>
          <w:color w:val="FF0000"/>
          <w:sz w:val="18"/>
          <w:szCs w:val="18"/>
          <w:lang w:eastAsia="tr-TR"/>
        </w:rPr>
        <w:t xml:space="preserve">  SAYILI</w:t>
      </w:r>
      <w:proofErr w:type="gramEnd"/>
      <w:r w:rsidRPr="00B20FF2">
        <w:rPr>
          <w:rFonts w:ascii="Georgia" w:eastAsia="Times New Roman" w:hAnsi="Georgia" w:cs="Tahoma"/>
          <w:b/>
          <w:color w:val="FF0000"/>
          <w:sz w:val="18"/>
          <w:szCs w:val="18"/>
          <w:lang w:eastAsia="tr-TR"/>
        </w:rPr>
        <w:t xml:space="preserve"> TAŞRA GÖREV TANIMLARI GENELGESİ </w:t>
      </w:r>
    </w:p>
    <w:p w:rsidR="00B20FF2" w:rsidRPr="00B20FF2" w:rsidRDefault="00B20FF2" w:rsidP="00B20FF2">
      <w:pPr>
        <w:tabs>
          <w:tab w:val="left" w:pos="1200"/>
        </w:tabs>
        <w:spacing w:after="0" w:line="240" w:lineRule="auto"/>
        <w:ind w:left="36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       Söz konusu Genelgede;</w:t>
      </w:r>
    </w:p>
    <w:p w:rsidR="00B20FF2" w:rsidRPr="00B20FF2" w:rsidRDefault="00B20FF2" w:rsidP="00B20FF2">
      <w:pPr>
        <w:numPr>
          <w:ilvl w:val="1"/>
          <w:numId w:val="24"/>
        </w:numPr>
        <w:tabs>
          <w:tab w:val="left" w:pos="12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Taşra birimlerinde de yaygınlaştırılması amacıyla, Taşra Görev Tanımı Rehberlerinin hazırlanmasına karar verildiği, bu nedenle, Merkez Birimlerince hazırlanan Görev Tanımı Hazırlama Kılavuzlarının Taşra Birimlerine gönderildiği,</w:t>
      </w:r>
    </w:p>
    <w:p w:rsidR="00B20FF2" w:rsidRPr="00B20FF2" w:rsidRDefault="00B20FF2" w:rsidP="00B20FF2">
      <w:pPr>
        <w:numPr>
          <w:ilvl w:val="1"/>
          <w:numId w:val="24"/>
        </w:numPr>
        <w:tabs>
          <w:tab w:val="left" w:pos="12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Defterdarlık Birimlerinde fiilen icra edilen görevlere ilişkin Görev Tanım Rehberlerinin hazırlanması gerektiği,</w:t>
      </w:r>
    </w:p>
    <w:p w:rsidR="00B20FF2" w:rsidRPr="00B20FF2" w:rsidRDefault="00B20FF2" w:rsidP="00B20FF2">
      <w:pPr>
        <w:tabs>
          <w:tab w:val="left" w:pos="960"/>
        </w:tabs>
        <w:spacing w:after="0" w:line="240" w:lineRule="auto"/>
        <w:ind w:left="360" w:right="4"/>
        <w:jc w:val="both"/>
        <w:rPr>
          <w:rFonts w:ascii="Times New Roman" w:eastAsia="Times New Roman" w:hAnsi="Times New Roman" w:cs="Times New Roman"/>
          <w:lang w:eastAsia="tr-TR"/>
        </w:rPr>
      </w:pPr>
      <w:r w:rsidRPr="00B20FF2">
        <w:rPr>
          <w:rFonts w:ascii="Times New Roman" w:eastAsia="Times New Roman" w:hAnsi="Times New Roman" w:cs="Times New Roman"/>
          <w:sz w:val="24"/>
          <w:szCs w:val="24"/>
          <w:lang w:eastAsia="tr-TR"/>
        </w:rPr>
        <w:t xml:space="preserve"> Bildirilmiştir</w:t>
      </w:r>
      <w:r w:rsidRPr="00B20FF2">
        <w:rPr>
          <w:rFonts w:ascii="Times New Roman" w:eastAsia="Times New Roman" w:hAnsi="Times New Roman" w:cs="Times New Roman"/>
          <w:lang w:eastAsia="tr-TR"/>
        </w:rPr>
        <w:t>.</w:t>
      </w:r>
    </w:p>
    <w:p w:rsidR="00B20FF2" w:rsidRPr="00B20FF2" w:rsidRDefault="00B20FF2" w:rsidP="00B20FF2">
      <w:pPr>
        <w:tabs>
          <w:tab w:val="left" w:pos="960"/>
        </w:tabs>
        <w:spacing w:after="0" w:line="240" w:lineRule="auto"/>
        <w:ind w:left="360" w:right="4"/>
        <w:jc w:val="both"/>
        <w:rPr>
          <w:rFonts w:ascii="Times New Roman" w:eastAsia="Times New Roman" w:hAnsi="Times New Roman" w:cs="Times New Roman"/>
          <w:lang w:eastAsia="tr-TR"/>
        </w:rPr>
      </w:pPr>
    </w:p>
    <w:p w:rsidR="00B20FF2" w:rsidRPr="00B20FF2" w:rsidRDefault="00B20FF2" w:rsidP="00B20FF2">
      <w:pPr>
        <w:numPr>
          <w:ilvl w:val="0"/>
          <w:numId w:val="24"/>
        </w:numPr>
        <w:tabs>
          <w:tab w:val="left" w:pos="960"/>
        </w:tabs>
        <w:spacing w:after="0" w:line="240" w:lineRule="auto"/>
        <w:ind w:right="4"/>
        <w:jc w:val="both"/>
        <w:rPr>
          <w:rFonts w:ascii="Georgia" w:eastAsia="Times New Roman" w:hAnsi="Georgia" w:cs="Tahoma"/>
          <w:b/>
          <w:color w:val="FF0000"/>
          <w:sz w:val="18"/>
          <w:szCs w:val="18"/>
          <w:lang w:eastAsia="tr-TR"/>
        </w:rPr>
      </w:pPr>
      <w:r w:rsidRPr="00B20FF2">
        <w:rPr>
          <w:rFonts w:ascii="Georgia" w:eastAsia="Times New Roman" w:hAnsi="Georgia" w:cs="Tahoma"/>
          <w:b/>
          <w:color w:val="FF0000"/>
          <w:sz w:val="18"/>
          <w:szCs w:val="18"/>
          <w:lang w:eastAsia="tr-TR"/>
        </w:rPr>
        <w:t xml:space="preserve">TEMEL İŞ VE SORUMLULUKLAR </w:t>
      </w:r>
    </w:p>
    <w:p w:rsidR="00B20FF2" w:rsidRPr="00B20FF2" w:rsidRDefault="00B20FF2" w:rsidP="00B20FF2">
      <w:pPr>
        <w:spacing w:after="0" w:line="240" w:lineRule="auto"/>
        <w:ind w:firstLine="708"/>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Personel Genel Müdürlüğünce, Personel Müdürlüklerinde “Çalışma Standardını Sağlamak” amacıyla “Temel İş ve Sorumluluklar” belirlenmiştir. (09.10.2012 tarihli ve 19690 sayılı yazı)  </w:t>
      </w:r>
    </w:p>
    <w:p w:rsidR="00B20FF2" w:rsidRPr="00B20FF2" w:rsidRDefault="00B20FF2" w:rsidP="00B20FF2">
      <w:p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ab/>
      </w:r>
      <w:r w:rsidRPr="00B20FF2">
        <w:rPr>
          <w:rFonts w:ascii="Times New Roman" w:eastAsia="Times New Roman" w:hAnsi="Times New Roman" w:cs="Times New Roman"/>
          <w:b/>
          <w:sz w:val="24"/>
          <w:szCs w:val="24"/>
          <w:lang w:eastAsia="tr-TR"/>
        </w:rPr>
        <w:t>Buna Göre</w:t>
      </w:r>
      <w:r w:rsidRPr="00B20FF2">
        <w:rPr>
          <w:rFonts w:ascii="Times New Roman" w:eastAsia="Times New Roman" w:hAnsi="Times New Roman" w:cs="Times New Roman"/>
          <w:sz w:val="24"/>
          <w:szCs w:val="24"/>
          <w:lang w:eastAsia="tr-TR"/>
        </w:rPr>
        <w:t>;</w:t>
      </w:r>
    </w:p>
    <w:p w:rsidR="00B20FF2" w:rsidRPr="00B20FF2" w:rsidRDefault="00B20FF2" w:rsidP="00B20FF2">
      <w:pPr>
        <w:numPr>
          <w:ilvl w:val="0"/>
          <w:numId w:val="2"/>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Müdürlüğün Görev Bölümü Defterdarlık Makamının 31.10.2012 tarihli onayı ile uygun görülmüştür.</w:t>
      </w:r>
    </w:p>
    <w:p w:rsidR="00B20FF2" w:rsidRPr="00B20FF2" w:rsidRDefault="00B20FF2" w:rsidP="00B20FF2">
      <w:pPr>
        <w:numPr>
          <w:ilvl w:val="0"/>
          <w:numId w:val="2"/>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Şoför ve Yardımcı Hizmetler Sınıfına tabi personel de </w:t>
      </w:r>
      <w:proofErr w:type="gramStart"/>
      <w:r w:rsidRPr="00B20FF2">
        <w:rPr>
          <w:rFonts w:ascii="Times New Roman" w:eastAsia="Times New Roman" w:hAnsi="Times New Roman" w:cs="Times New Roman"/>
          <w:sz w:val="24"/>
          <w:szCs w:val="24"/>
          <w:lang w:eastAsia="tr-TR"/>
        </w:rPr>
        <w:t>dahil</w:t>
      </w:r>
      <w:proofErr w:type="gramEnd"/>
      <w:r w:rsidRPr="00B20FF2">
        <w:rPr>
          <w:rFonts w:ascii="Times New Roman" w:eastAsia="Times New Roman" w:hAnsi="Times New Roman" w:cs="Times New Roman"/>
          <w:sz w:val="24"/>
          <w:szCs w:val="24"/>
          <w:lang w:eastAsia="tr-TR"/>
        </w:rPr>
        <w:t xml:space="preserve"> olmak üzere, Görev Tanımı Rehberleri (form) hazırlanarak personele duyurulmuş (Tebliğ) ve birer örnekleri Özlük Dosyalarına konulmuştur. </w:t>
      </w:r>
    </w:p>
    <w:p w:rsidR="00B20FF2" w:rsidRPr="00B20FF2" w:rsidRDefault="00B20FF2" w:rsidP="00B20FF2">
      <w:pPr>
        <w:numPr>
          <w:ilvl w:val="0"/>
          <w:numId w:val="2"/>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Görevler; </w:t>
      </w:r>
      <w:r w:rsidRPr="00B20FF2">
        <w:rPr>
          <w:rFonts w:ascii="Times New Roman" w:eastAsia="Times New Roman" w:hAnsi="Times New Roman" w:cs="Times New Roman"/>
          <w:b/>
          <w:sz w:val="20"/>
          <w:szCs w:val="20"/>
          <w:lang w:eastAsia="tr-TR"/>
        </w:rPr>
        <w:t>İŞLEM YÖNERGESİ</w:t>
      </w:r>
      <w:r w:rsidRPr="00B20FF2">
        <w:rPr>
          <w:rFonts w:ascii="Times New Roman" w:eastAsia="Times New Roman" w:hAnsi="Times New Roman" w:cs="Times New Roman"/>
          <w:sz w:val="24"/>
          <w:szCs w:val="24"/>
          <w:lang w:eastAsia="tr-TR"/>
        </w:rPr>
        <w:t xml:space="preserve"> ile </w:t>
      </w:r>
      <w:r w:rsidRPr="00B20FF2">
        <w:rPr>
          <w:rFonts w:ascii="Times New Roman" w:eastAsia="Times New Roman" w:hAnsi="Times New Roman" w:cs="Times New Roman"/>
          <w:b/>
          <w:sz w:val="20"/>
          <w:szCs w:val="20"/>
          <w:lang w:eastAsia="tr-TR"/>
        </w:rPr>
        <w:t>GÖREV TANIMI REHBERLERİNDE</w:t>
      </w:r>
      <w:r w:rsidRPr="00B20FF2">
        <w:rPr>
          <w:rFonts w:ascii="Comic Sans MS" w:eastAsia="Times New Roman" w:hAnsi="Comic Sans MS" w:cs="Times New Roman"/>
          <w:b/>
          <w:color w:val="0000FF"/>
          <w:sz w:val="20"/>
          <w:szCs w:val="20"/>
          <w:lang w:eastAsia="tr-TR"/>
        </w:rPr>
        <w:t xml:space="preserve">* </w:t>
      </w:r>
      <w:r w:rsidRPr="00B20FF2">
        <w:rPr>
          <w:rFonts w:ascii="Times New Roman" w:eastAsia="Times New Roman" w:hAnsi="Times New Roman" w:cs="Times New Roman"/>
          <w:sz w:val="24"/>
          <w:szCs w:val="24"/>
          <w:lang w:eastAsia="tr-TR"/>
        </w:rPr>
        <w:t>açıklandığı üzere yerine getirilecektir.</w:t>
      </w:r>
    </w:p>
    <w:p w:rsidR="00B20FF2" w:rsidRPr="00B20FF2" w:rsidRDefault="00B20FF2" w:rsidP="00B20FF2">
      <w:pPr>
        <w:spacing w:after="0" w:line="240" w:lineRule="auto"/>
        <w:jc w:val="both"/>
        <w:rPr>
          <w:rFonts w:ascii="Times New Roman" w:eastAsia="Times New Roman" w:hAnsi="Times New Roman" w:cs="Times New Roman"/>
          <w:lang w:eastAsia="tr-TR"/>
        </w:rPr>
      </w:pPr>
    </w:p>
    <w:p w:rsidR="00B20FF2" w:rsidRPr="00B20FF2" w:rsidRDefault="00B20FF2" w:rsidP="00B20FF2">
      <w:pPr>
        <w:pBdr>
          <w:top w:val="double" w:sz="4" w:space="1" w:color="auto"/>
          <w:left w:val="double" w:sz="4" w:space="4" w:color="auto"/>
          <w:bottom w:val="double" w:sz="4" w:space="1" w:color="auto"/>
          <w:right w:val="double" w:sz="4" w:space="4" w:color="auto"/>
        </w:pBdr>
        <w:autoSpaceDE w:val="0"/>
        <w:autoSpaceDN w:val="0"/>
        <w:adjustRightInd w:val="0"/>
        <w:spacing w:after="0" w:line="240" w:lineRule="auto"/>
        <w:jc w:val="both"/>
        <w:rPr>
          <w:rFonts w:ascii="Comic Sans MS" w:eastAsia="Times New Roman" w:hAnsi="Comic Sans MS" w:cs="Times New Roman"/>
          <w:b/>
          <w:bCs/>
          <w:sz w:val="18"/>
          <w:szCs w:val="18"/>
          <w:lang w:eastAsia="tr-TR"/>
        </w:rPr>
      </w:pPr>
      <w:r w:rsidRPr="00B20FF2">
        <w:rPr>
          <w:rFonts w:ascii="Comic Sans MS" w:eastAsia="Times New Roman" w:hAnsi="Comic Sans MS" w:cs="Tahoma"/>
          <w:bCs/>
          <w:color w:val="0000FF"/>
          <w:sz w:val="24"/>
          <w:szCs w:val="24"/>
          <w:lang w:eastAsia="tr-TR"/>
        </w:rPr>
        <w:t>*</w:t>
      </w:r>
      <w:r w:rsidRPr="00B20FF2">
        <w:rPr>
          <w:rFonts w:ascii="Comic Sans MS" w:eastAsia="Times New Roman" w:hAnsi="Comic Sans MS" w:cs="Tahoma"/>
          <w:bCs/>
          <w:sz w:val="24"/>
          <w:szCs w:val="24"/>
          <w:lang w:eastAsia="tr-TR"/>
        </w:rPr>
        <w:t xml:space="preserve"> </w:t>
      </w:r>
      <w:r w:rsidRPr="00B20FF2">
        <w:rPr>
          <w:rFonts w:ascii="Comic Sans MS" w:eastAsia="Times New Roman" w:hAnsi="Comic Sans MS" w:cs="Times New Roman"/>
          <w:b/>
          <w:bCs/>
          <w:sz w:val="18"/>
          <w:szCs w:val="18"/>
          <w:u w:val="single"/>
          <w:lang w:eastAsia="tr-TR"/>
        </w:rPr>
        <w:t>Maliye Bakanlığı Kamu İç kontrol standartlarına uyum eylem planında, Görev Tanım Rehberi;</w:t>
      </w:r>
      <w:r w:rsidRPr="00B20FF2">
        <w:rPr>
          <w:rFonts w:ascii="Comic Sans MS" w:eastAsia="Times New Roman" w:hAnsi="Comic Sans MS" w:cs="Times New Roman"/>
          <w:b/>
          <w:bCs/>
          <w:sz w:val="18"/>
          <w:szCs w:val="18"/>
          <w:lang w:eastAsia="tr-TR"/>
        </w:rPr>
        <w:t xml:space="preserve"> </w:t>
      </w:r>
    </w:p>
    <w:p w:rsidR="00B20FF2" w:rsidRPr="00B20FF2" w:rsidRDefault="00B20FF2" w:rsidP="00B20FF2">
      <w:pPr>
        <w:pBdr>
          <w:top w:val="double" w:sz="4" w:space="1" w:color="auto"/>
          <w:left w:val="double" w:sz="4" w:space="4" w:color="auto"/>
          <w:bottom w:val="double" w:sz="4" w:space="1" w:color="auto"/>
          <w:right w:val="double" w:sz="4" w:space="4" w:color="auto"/>
        </w:pBdr>
        <w:autoSpaceDE w:val="0"/>
        <w:autoSpaceDN w:val="0"/>
        <w:adjustRightInd w:val="0"/>
        <w:spacing w:after="0" w:line="240" w:lineRule="auto"/>
        <w:jc w:val="both"/>
        <w:rPr>
          <w:rFonts w:ascii="Comic Sans MS" w:eastAsia="Times New Roman" w:hAnsi="Comic Sans MS" w:cs="Times New Roman"/>
          <w:b/>
          <w:sz w:val="18"/>
          <w:szCs w:val="18"/>
          <w:lang w:eastAsia="tr-TR"/>
        </w:rPr>
      </w:pPr>
      <w:r w:rsidRPr="00B20FF2">
        <w:rPr>
          <w:rFonts w:ascii="Comic Sans MS" w:eastAsia="Times New Roman" w:hAnsi="Comic Sans MS" w:cs="Times New Roman"/>
          <w:b/>
          <w:sz w:val="18"/>
          <w:szCs w:val="18"/>
          <w:lang w:eastAsia="tr-TR"/>
        </w:rPr>
        <w:t xml:space="preserve">“Görevin yerine getirilmesi için yapılması gereken işleri, sorumlulukları, sahip olunması gereken vasıf ve beceriler ile görevin diğer yönlerini açıklayan yazılı bir belgedir. Kısaca “görevin </w:t>
      </w:r>
      <w:proofErr w:type="spellStart"/>
      <w:r w:rsidRPr="00B20FF2">
        <w:rPr>
          <w:rFonts w:ascii="Comic Sans MS" w:eastAsia="Times New Roman" w:hAnsi="Comic Sans MS" w:cs="Times New Roman"/>
          <w:b/>
          <w:sz w:val="18"/>
          <w:szCs w:val="18"/>
          <w:lang w:eastAsia="tr-TR"/>
        </w:rPr>
        <w:t>kimliği”ni</w:t>
      </w:r>
      <w:proofErr w:type="spellEnd"/>
      <w:r w:rsidRPr="00B20FF2">
        <w:rPr>
          <w:rFonts w:ascii="Comic Sans MS" w:eastAsia="Times New Roman" w:hAnsi="Comic Sans MS" w:cs="Times New Roman"/>
          <w:b/>
          <w:sz w:val="18"/>
          <w:szCs w:val="18"/>
          <w:lang w:eastAsia="tr-TR"/>
        </w:rPr>
        <w:t xml:space="preserve"> çıkartarak, ayrıntılı özelliklerini belirtir ve diğer işlerden farklı yönlerini ortaya koyar.” </w:t>
      </w:r>
    </w:p>
    <w:p w:rsidR="00B20FF2" w:rsidRPr="00B20FF2" w:rsidRDefault="00B20FF2" w:rsidP="00B20FF2">
      <w:pPr>
        <w:pBdr>
          <w:top w:val="double" w:sz="4" w:space="1" w:color="auto"/>
          <w:left w:val="double" w:sz="4" w:space="4" w:color="auto"/>
          <w:bottom w:val="double" w:sz="4" w:space="1" w:color="auto"/>
          <w:right w:val="double" w:sz="4" w:space="4" w:color="auto"/>
        </w:pBdr>
        <w:autoSpaceDE w:val="0"/>
        <w:autoSpaceDN w:val="0"/>
        <w:adjustRightInd w:val="0"/>
        <w:spacing w:after="0" w:line="240" w:lineRule="auto"/>
        <w:jc w:val="both"/>
        <w:rPr>
          <w:rFonts w:ascii="Comic Sans MS" w:eastAsia="Times New Roman" w:hAnsi="Comic Sans MS" w:cs="Times New Roman"/>
          <w:sz w:val="20"/>
          <w:szCs w:val="20"/>
          <w:lang w:eastAsia="tr-TR"/>
        </w:rPr>
      </w:pPr>
      <w:r w:rsidRPr="00B20FF2">
        <w:rPr>
          <w:rFonts w:ascii="Comic Sans MS" w:eastAsia="Times New Roman" w:hAnsi="Comic Sans MS" w:cs="Times New Roman"/>
          <w:b/>
          <w:sz w:val="18"/>
          <w:szCs w:val="18"/>
          <w:lang w:eastAsia="tr-TR"/>
        </w:rPr>
        <w:t>Şeklinde tanımlanmıştır</w:t>
      </w:r>
      <w:r w:rsidRPr="00B20FF2">
        <w:rPr>
          <w:rFonts w:ascii="Comic Sans MS" w:eastAsia="Times New Roman" w:hAnsi="Comic Sans MS" w:cs="Times New Roman"/>
          <w:sz w:val="20"/>
          <w:szCs w:val="20"/>
          <w:lang w:eastAsia="tr-TR"/>
        </w:rPr>
        <w:t>.</w:t>
      </w:r>
    </w:p>
    <w:p w:rsidR="00B20FF2" w:rsidRPr="00B20FF2" w:rsidRDefault="00B20FF2" w:rsidP="00B20FF2">
      <w:pPr>
        <w:tabs>
          <w:tab w:val="left" w:pos="1560"/>
        </w:tabs>
        <w:spacing w:after="0" w:line="240" w:lineRule="auto"/>
        <w:ind w:left="360"/>
        <w:jc w:val="both"/>
        <w:rPr>
          <w:rFonts w:ascii="Tahoma" w:eastAsia="Times New Roman" w:hAnsi="Tahoma" w:cs="Tahoma"/>
          <w:b/>
          <w:bCs/>
          <w:color w:val="0000FF"/>
          <w:sz w:val="18"/>
          <w:szCs w:val="18"/>
          <w:lang w:eastAsia="tr-TR"/>
        </w:rPr>
      </w:pPr>
    </w:p>
    <w:p w:rsidR="00B20FF2" w:rsidRPr="00B20FF2" w:rsidRDefault="00B20FF2" w:rsidP="00B20FF2">
      <w:pPr>
        <w:tabs>
          <w:tab w:val="left" w:pos="1560"/>
        </w:tabs>
        <w:spacing w:after="0" w:line="240" w:lineRule="auto"/>
        <w:ind w:left="360"/>
        <w:jc w:val="both"/>
        <w:rPr>
          <w:rFonts w:ascii="Tahoma" w:eastAsia="Times New Roman" w:hAnsi="Tahoma" w:cs="Tahoma"/>
          <w:b/>
          <w:bCs/>
          <w:color w:val="000080"/>
          <w:sz w:val="18"/>
          <w:szCs w:val="18"/>
          <w:lang w:eastAsia="tr-TR"/>
        </w:rPr>
      </w:pPr>
      <w:r w:rsidRPr="00B20FF2">
        <w:rPr>
          <w:rFonts w:ascii="Tahoma" w:eastAsia="Times New Roman" w:hAnsi="Tahoma" w:cs="Tahoma"/>
          <w:b/>
          <w:bCs/>
          <w:color w:val="000080"/>
          <w:sz w:val="18"/>
          <w:szCs w:val="18"/>
          <w:lang w:eastAsia="tr-TR"/>
        </w:rPr>
        <w:t>PERSONEL SORUMLULUK TANIMLARI</w:t>
      </w:r>
    </w:p>
    <w:p w:rsidR="00B20FF2" w:rsidRPr="00B20FF2" w:rsidRDefault="00B20FF2" w:rsidP="00B20FF2">
      <w:pPr>
        <w:tabs>
          <w:tab w:val="left" w:pos="1560"/>
        </w:tabs>
        <w:spacing w:after="0" w:line="240" w:lineRule="auto"/>
        <w:ind w:left="360"/>
        <w:jc w:val="both"/>
        <w:rPr>
          <w:rFonts w:ascii="Times New Roman" w:eastAsia="Times New Roman" w:hAnsi="Times New Roman" w:cs="Times New Roman"/>
          <w:bCs/>
          <w:sz w:val="24"/>
          <w:szCs w:val="24"/>
          <w:lang w:eastAsia="tr-TR"/>
        </w:rPr>
      </w:pPr>
      <w:r w:rsidRPr="00B20FF2">
        <w:rPr>
          <w:rFonts w:ascii="Tahoma" w:eastAsia="Times New Roman" w:hAnsi="Tahoma" w:cs="Tahoma"/>
          <w:b/>
          <w:bCs/>
          <w:color w:val="000080"/>
          <w:sz w:val="18"/>
          <w:szCs w:val="18"/>
          <w:lang w:eastAsia="tr-TR"/>
        </w:rPr>
        <w:t>MADDE 9-</w:t>
      </w:r>
      <w:r w:rsidRPr="00B20FF2">
        <w:rPr>
          <w:rFonts w:ascii="Tahoma" w:eastAsia="Times New Roman" w:hAnsi="Tahoma" w:cs="Tahoma"/>
          <w:b/>
          <w:bCs/>
          <w:sz w:val="20"/>
          <w:szCs w:val="20"/>
          <w:lang w:eastAsia="tr-TR"/>
        </w:rPr>
        <w:t xml:space="preserve"> </w:t>
      </w:r>
      <w:r w:rsidRPr="00B20FF2">
        <w:rPr>
          <w:rFonts w:ascii="Times New Roman" w:eastAsia="Times New Roman" w:hAnsi="Times New Roman" w:cs="Times New Roman"/>
          <w:bCs/>
          <w:sz w:val="24"/>
          <w:szCs w:val="24"/>
          <w:lang w:eastAsia="tr-TR"/>
        </w:rPr>
        <w:t xml:space="preserve">Genel Müdürlükçe hazırlanan “Taşra Görev Tanımları Hazırlama </w:t>
      </w:r>
      <w:proofErr w:type="spellStart"/>
      <w:r w:rsidRPr="00B20FF2">
        <w:rPr>
          <w:rFonts w:ascii="Times New Roman" w:eastAsia="Times New Roman" w:hAnsi="Times New Roman" w:cs="Times New Roman"/>
          <w:bCs/>
          <w:sz w:val="24"/>
          <w:szCs w:val="24"/>
          <w:lang w:eastAsia="tr-TR"/>
        </w:rPr>
        <w:t>Kılavuzu”nda</w:t>
      </w:r>
      <w:proofErr w:type="spellEnd"/>
    </w:p>
    <w:p w:rsidR="00B20FF2" w:rsidRPr="00B20FF2" w:rsidRDefault="00B20FF2" w:rsidP="00B20FF2">
      <w:pPr>
        <w:tabs>
          <w:tab w:val="left" w:pos="1560"/>
        </w:tabs>
        <w:spacing w:after="0" w:line="240" w:lineRule="auto"/>
        <w:ind w:left="360"/>
        <w:jc w:val="both"/>
        <w:rPr>
          <w:rFonts w:ascii="Times New Roman" w:eastAsia="Times New Roman" w:hAnsi="Times New Roman" w:cs="Times New Roman"/>
          <w:b/>
          <w:bCs/>
          <w:lang w:eastAsia="tr-TR"/>
        </w:rPr>
      </w:pPr>
      <w:r w:rsidRPr="00B20FF2">
        <w:rPr>
          <w:rFonts w:ascii="Times New Roman" w:eastAsia="Times New Roman" w:hAnsi="Times New Roman" w:cs="Times New Roman"/>
          <w:bCs/>
          <w:sz w:val="24"/>
          <w:szCs w:val="24"/>
          <w:lang w:eastAsia="tr-TR"/>
        </w:rPr>
        <w:t>Tanımlar şu şekilde yapılmıştır</w:t>
      </w:r>
      <w:r w:rsidRPr="00B20FF2">
        <w:rPr>
          <w:rFonts w:ascii="Times New Roman" w:eastAsia="Times New Roman" w:hAnsi="Times New Roman" w:cs="Times New Roman"/>
          <w:b/>
          <w:bCs/>
          <w:lang w:eastAsia="tr-TR"/>
        </w:rPr>
        <w:t xml:space="preserve">; </w:t>
      </w:r>
    </w:p>
    <w:p w:rsidR="00B20FF2" w:rsidRPr="00B20FF2" w:rsidRDefault="00B20FF2" w:rsidP="00B20FF2">
      <w:pPr>
        <w:numPr>
          <w:ilvl w:val="0"/>
          <w:numId w:val="15"/>
        </w:numPr>
        <w:tabs>
          <w:tab w:val="left" w:pos="1560"/>
        </w:tabs>
        <w:spacing w:after="0" w:line="240" w:lineRule="auto"/>
        <w:jc w:val="both"/>
        <w:rPr>
          <w:rFonts w:ascii="Times New Roman" w:eastAsia="TimesNewRoman" w:hAnsi="Times New Roman" w:cs="Times New Roman"/>
          <w:sz w:val="24"/>
          <w:szCs w:val="24"/>
          <w:lang w:eastAsia="tr-TR"/>
        </w:rPr>
      </w:pPr>
      <w:r w:rsidRPr="00B20FF2">
        <w:rPr>
          <w:rFonts w:ascii="Times New Roman" w:eastAsia="TimesNewRoman" w:hAnsi="Times New Roman" w:cs="Times New Roman"/>
          <w:b/>
          <w:sz w:val="20"/>
          <w:szCs w:val="20"/>
          <w:lang w:eastAsia="tr-TR"/>
        </w:rPr>
        <w:t>YÖNETİCİ</w:t>
      </w:r>
      <w:r w:rsidRPr="00B20FF2">
        <w:rPr>
          <w:rFonts w:ascii="Times New Roman" w:eastAsia="TimesNewRoman" w:hAnsi="Times New Roman" w:cs="Times New Roman"/>
          <w:b/>
          <w:lang w:eastAsia="tr-TR"/>
        </w:rPr>
        <w:t>:</w:t>
      </w:r>
      <w:r w:rsidRPr="00B20FF2">
        <w:rPr>
          <w:rFonts w:ascii="Times New Roman" w:eastAsia="TimesNewRoman" w:hAnsi="Times New Roman" w:cs="Times New Roman"/>
          <w:sz w:val="20"/>
          <w:szCs w:val="20"/>
          <w:lang w:eastAsia="tr-TR"/>
        </w:rPr>
        <w:t xml:space="preserve"> (</w:t>
      </w:r>
      <w:r w:rsidRPr="00B20FF2">
        <w:rPr>
          <w:rFonts w:ascii="Times New Roman" w:eastAsia="TimesNewRoman" w:hAnsi="Times New Roman" w:cs="Times New Roman"/>
          <w:b/>
          <w:i/>
          <w:lang w:eastAsia="tr-TR"/>
        </w:rPr>
        <w:t>Müdür</w:t>
      </w:r>
      <w:r w:rsidRPr="00B20FF2">
        <w:rPr>
          <w:rFonts w:ascii="Times New Roman" w:eastAsia="TimesNewRoman" w:hAnsi="Times New Roman" w:cs="Times New Roman"/>
          <w:sz w:val="20"/>
          <w:szCs w:val="20"/>
          <w:lang w:eastAsia="tr-TR"/>
        </w:rPr>
        <w:t>)</w:t>
      </w:r>
      <w:r w:rsidRPr="00B20FF2">
        <w:rPr>
          <w:rFonts w:ascii="Times New Roman" w:eastAsia="TimesNewRoman" w:hAnsi="Times New Roman" w:cs="Times New Roman"/>
          <w:sz w:val="24"/>
          <w:szCs w:val="24"/>
          <w:lang w:eastAsia="tr-TR"/>
        </w:rPr>
        <w:t xml:space="preserve"> Personel Müdürlüğünün yönetiminden sorumlu personel,</w:t>
      </w:r>
    </w:p>
    <w:p w:rsidR="00B20FF2" w:rsidRPr="00B20FF2" w:rsidRDefault="00B20FF2" w:rsidP="00B20FF2">
      <w:pPr>
        <w:numPr>
          <w:ilvl w:val="0"/>
          <w:numId w:val="15"/>
        </w:numPr>
        <w:tabs>
          <w:tab w:val="left" w:pos="1560"/>
        </w:tabs>
        <w:spacing w:after="0" w:line="240" w:lineRule="auto"/>
        <w:jc w:val="both"/>
        <w:rPr>
          <w:rFonts w:ascii="Times New Roman" w:eastAsia="TimesNewRoman" w:hAnsi="Times New Roman" w:cs="Times New Roman"/>
          <w:sz w:val="24"/>
          <w:szCs w:val="24"/>
          <w:lang w:eastAsia="tr-TR"/>
        </w:rPr>
      </w:pPr>
      <w:r w:rsidRPr="00B20FF2">
        <w:rPr>
          <w:rFonts w:ascii="Times New Roman" w:eastAsia="TimesNewRoman" w:hAnsi="Times New Roman" w:cs="Times New Roman"/>
          <w:b/>
          <w:sz w:val="20"/>
          <w:szCs w:val="20"/>
          <w:lang w:eastAsia="tr-TR"/>
        </w:rPr>
        <w:t>YÖNETİCİ YARDIMCISI</w:t>
      </w:r>
      <w:r w:rsidRPr="00B20FF2">
        <w:rPr>
          <w:rFonts w:ascii="Times New Roman" w:eastAsia="TimesNewRoman" w:hAnsi="Times New Roman" w:cs="Times New Roman"/>
          <w:b/>
          <w:lang w:eastAsia="tr-TR"/>
        </w:rPr>
        <w:t>:</w:t>
      </w:r>
      <w:r w:rsidRPr="00B20FF2">
        <w:rPr>
          <w:rFonts w:ascii="Times New Roman" w:eastAsia="TimesNewRoman" w:hAnsi="Times New Roman" w:cs="Times New Roman"/>
          <w:b/>
          <w:sz w:val="20"/>
          <w:szCs w:val="20"/>
          <w:lang w:eastAsia="tr-TR"/>
        </w:rPr>
        <w:t xml:space="preserve"> (</w:t>
      </w:r>
      <w:r w:rsidRPr="00B20FF2">
        <w:rPr>
          <w:rFonts w:ascii="Times New Roman" w:eastAsia="TimesNewRoman" w:hAnsi="Times New Roman" w:cs="Times New Roman"/>
          <w:b/>
          <w:i/>
          <w:lang w:eastAsia="tr-TR"/>
        </w:rPr>
        <w:t>Müdür Yardımcısı</w:t>
      </w:r>
      <w:r w:rsidRPr="00B20FF2">
        <w:rPr>
          <w:rFonts w:ascii="Times New Roman" w:eastAsia="TimesNewRoman" w:hAnsi="Times New Roman" w:cs="Times New Roman"/>
          <w:b/>
          <w:sz w:val="20"/>
          <w:szCs w:val="20"/>
          <w:lang w:eastAsia="tr-TR"/>
        </w:rPr>
        <w:t>)</w:t>
      </w:r>
      <w:r w:rsidRPr="00B20FF2">
        <w:rPr>
          <w:rFonts w:ascii="Times New Roman" w:eastAsia="TimesNewRoman" w:hAnsi="Times New Roman" w:cs="Times New Roman"/>
          <w:b/>
          <w:sz w:val="24"/>
          <w:szCs w:val="24"/>
          <w:lang w:eastAsia="tr-TR"/>
        </w:rPr>
        <w:t xml:space="preserve"> </w:t>
      </w:r>
      <w:r w:rsidRPr="00B20FF2">
        <w:rPr>
          <w:rFonts w:ascii="Times New Roman" w:eastAsia="TimesNewRoman" w:hAnsi="Times New Roman" w:cs="Times New Roman"/>
          <w:sz w:val="24"/>
          <w:szCs w:val="24"/>
          <w:lang w:eastAsia="tr-TR"/>
        </w:rPr>
        <w:t xml:space="preserve"> Kendisine verilen işlerin yönetiminden ve yetki devri çerçevesinde devredilen işlere ait nihai imza yetkisine, yetki sınırını aşan işlemlerde ise kontrol yetkisine sahip olan ve yöneticiye yardımcı olan personel,</w:t>
      </w:r>
    </w:p>
    <w:p w:rsidR="00B20FF2" w:rsidRPr="00B20FF2" w:rsidRDefault="00B20FF2" w:rsidP="00B20FF2">
      <w:pPr>
        <w:numPr>
          <w:ilvl w:val="0"/>
          <w:numId w:val="15"/>
        </w:numPr>
        <w:tabs>
          <w:tab w:val="left" w:pos="1560"/>
        </w:tabs>
        <w:spacing w:after="0" w:line="240" w:lineRule="auto"/>
        <w:jc w:val="both"/>
        <w:rPr>
          <w:rFonts w:ascii="Times New Roman" w:eastAsia="TimesNewRoman" w:hAnsi="Times New Roman" w:cs="Times New Roman"/>
          <w:sz w:val="24"/>
          <w:szCs w:val="24"/>
          <w:lang w:eastAsia="tr-TR"/>
        </w:rPr>
      </w:pPr>
      <w:r w:rsidRPr="00B20FF2">
        <w:rPr>
          <w:rFonts w:ascii="Times New Roman" w:eastAsia="TimesNewRoman" w:hAnsi="Times New Roman" w:cs="Times New Roman"/>
          <w:b/>
          <w:sz w:val="20"/>
          <w:szCs w:val="20"/>
          <w:lang w:eastAsia="tr-TR"/>
        </w:rPr>
        <w:lastRenderedPageBreak/>
        <w:t>SORUMLU</w:t>
      </w:r>
      <w:r w:rsidRPr="00B20FF2">
        <w:rPr>
          <w:rFonts w:ascii="Times New Roman" w:eastAsia="TimesNewRoman" w:hAnsi="Times New Roman" w:cs="Times New Roman"/>
          <w:b/>
          <w:lang w:eastAsia="tr-TR"/>
        </w:rPr>
        <w:t>:</w:t>
      </w:r>
      <w:r w:rsidRPr="00B20FF2">
        <w:rPr>
          <w:rFonts w:ascii="Times New Roman" w:eastAsia="TimesNewRoman" w:hAnsi="Times New Roman" w:cs="Times New Roman"/>
          <w:sz w:val="20"/>
          <w:szCs w:val="20"/>
          <w:lang w:eastAsia="tr-TR"/>
        </w:rPr>
        <w:t xml:space="preserve"> (</w:t>
      </w:r>
      <w:r w:rsidRPr="00B20FF2">
        <w:rPr>
          <w:rFonts w:ascii="Times New Roman" w:eastAsia="TimesNewRoman" w:hAnsi="Times New Roman" w:cs="Times New Roman"/>
          <w:b/>
          <w:i/>
          <w:lang w:eastAsia="tr-TR"/>
        </w:rPr>
        <w:t>Şe</w:t>
      </w:r>
      <w:r w:rsidRPr="00B20FF2">
        <w:rPr>
          <w:rFonts w:ascii="Times New Roman" w:eastAsia="TimesNewRoman" w:hAnsi="Times New Roman" w:cs="Times New Roman"/>
          <w:b/>
          <w:i/>
          <w:sz w:val="20"/>
          <w:szCs w:val="20"/>
          <w:lang w:eastAsia="tr-TR"/>
        </w:rPr>
        <w:t>f</w:t>
      </w:r>
      <w:r w:rsidRPr="00B20FF2">
        <w:rPr>
          <w:rFonts w:ascii="Times New Roman" w:eastAsia="TimesNewRoman" w:hAnsi="Times New Roman" w:cs="Times New Roman"/>
          <w:sz w:val="20"/>
          <w:szCs w:val="20"/>
          <w:lang w:eastAsia="tr-TR"/>
        </w:rPr>
        <w:t>)</w:t>
      </w:r>
      <w:r w:rsidRPr="00B20FF2">
        <w:rPr>
          <w:rFonts w:ascii="Times New Roman" w:eastAsia="TimesNewRoman" w:hAnsi="Times New Roman" w:cs="Times New Roman"/>
          <w:sz w:val="24"/>
          <w:szCs w:val="24"/>
          <w:lang w:eastAsia="tr-TR"/>
        </w:rPr>
        <w:t xml:space="preserve"> Servislerde yer alan veya iş bölümü çerçevesinde görev dağılımında kendisine bağlı olan görevlilerin işlemlerinin kontrol edilmesi ve koordinasyonundan sorumlu olan personel,</w:t>
      </w:r>
    </w:p>
    <w:p w:rsidR="00B20FF2" w:rsidRPr="00B20FF2" w:rsidRDefault="00B20FF2" w:rsidP="00B20FF2">
      <w:pPr>
        <w:numPr>
          <w:ilvl w:val="0"/>
          <w:numId w:val="15"/>
        </w:numPr>
        <w:tabs>
          <w:tab w:val="left" w:pos="156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NewRoman" w:hAnsi="Times New Roman" w:cs="Times New Roman"/>
          <w:b/>
          <w:sz w:val="20"/>
          <w:szCs w:val="20"/>
          <w:lang w:eastAsia="tr-TR"/>
        </w:rPr>
        <w:t>GÖREVLİ:</w:t>
      </w:r>
      <w:r w:rsidRPr="00B20FF2">
        <w:rPr>
          <w:rFonts w:ascii="Times New Roman" w:eastAsia="TimesNewRoman" w:hAnsi="Times New Roman" w:cs="Times New Roman"/>
          <w:sz w:val="20"/>
          <w:szCs w:val="20"/>
          <w:lang w:eastAsia="tr-TR"/>
        </w:rPr>
        <w:t xml:space="preserve"> (</w:t>
      </w:r>
      <w:r w:rsidRPr="00B20FF2">
        <w:rPr>
          <w:rFonts w:ascii="Times New Roman" w:eastAsia="TimesNewRoman" w:hAnsi="Times New Roman" w:cs="Times New Roman"/>
          <w:b/>
          <w:i/>
          <w:lang w:eastAsia="tr-TR"/>
        </w:rPr>
        <w:t>Memur</w:t>
      </w:r>
      <w:r w:rsidRPr="00B20FF2">
        <w:rPr>
          <w:rFonts w:ascii="Times New Roman" w:eastAsia="TimesNewRoman" w:hAnsi="Times New Roman" w:cs="Times New Roman"/>
          <w:sz w:val="20"/>
          <w:szCs w:val="20"/>
          <w:lang w:eastAsia="tr-TR"/>
        </w:rPr>
        <w:t>)</w:t>
      </w:r>
      <w:r w:rsidRPr="00B20FF2">
        <w:rPr>
          <w:rFonts w:ascii="Times New Roman" w:eastAsia="TimesNewRoman" w:hAnsi="Times New Roman" w:cs="Times New Roman"/>
          <w:sz w:val="24"/>
          <w:szCs w:val="24"/>
          <w:lang w:eastAsia="tr-TR"/>
        </w:rPr>
        <w:t xml:space="preserve"> Kendisine verilen görevleri yerine getirmekle sorumlu olan personel, </w:t>
      </w:r>
    </w:p>
    <w:p w:rsidR="00B20FF2" w:rsidRPr="00B20FF2" w:rsidRDefault="00B20FF2" w:rsidP="00B20FF2">
      <w:pPr>
        <w:spacing w:after="0" w:line="240" w:lineRule="auto"/>
        <w:ind w:left="708"/>
        <w:jc w:val="both"/>
        <w:rPr>
          <w:rFonts w:ascii="Times New Roman" w:eastAsia="Times New Roman" w:hAnsi="Times New Roman" w:cs="Times New Roman"/>
          <w:sz w:val="24"/>
          <w:szCs w:val="24"/>
          <w:lang w:eastAsia="tr-TR"/>
        </w:rPr>
      </w:pPr>
    </w:p>
    <w:p w:rsidR="00B20FF2" w:rsidRPr="00B20FF2" w:rsidRDefault="00B20FF2" w:rsidP="00B20FF2">
      <w:pPr>
        <w:spacing w:after="0" w:line="240" w:lineRule="auto"/>
        <w:ind w:left="360" w:right="4"/>
        <w:jc w:val="both"/>
        <w:rPr>
          <w:rFonts w:ascii="Tahoma" w:eastAsia="Times New Roman" w:hAnsi="Tahoma" w:cs="Tahoma"/>
          <w:b/>
          <w:bCs/>
          <w:color w:val="000080"/>
          <w:sz w:val="18"/>
          <w:szCs w:val="18"/>
          <w:lang w:eastAsia="tr-TR"/>
        </w:rPr>
      </w:pPr>
      <w:r w:rsidRPr="00B20FF2">
        <w:rPr>
          <w:rFonts w:ascii="Tahoma" w:eastAsia="Times New Roman" w:hAnsi="Tahoma" w:cs="Tahoma"/>
          <w:b/>
          <w:bCs/>
          <w:color w:val="000080"/>
          <w:sz w:val="18"/>
          <w:szCs w:val="18"/>
          <w:lang w:eastAsia="tr-TR"/>
        </w:rPr>
        <w:t>FONKSİYONEL BİRİM ŞEMASI</w:t>
      </w:r>
    </w:p>
    <w:p w:rsidR="00B20FF2" w:rsidRPr="00B20FF2" w:rsidRDefault="00B20FF2" w:rsidP="00B20FF2">
      <w:pPr>
        <w:spacing w:after="0" w:line="240" w:lineRule="auto"/>
        <w:ind w:left="360" w:right="4"/>
        <w:jc w:val="both"/>
        <w:rPr>
          <w:rFonts w:ascii="Comic Sans MS" w:eastAsia="Times New Roman" w:hAnsi="Comic Sans MS" w:cs="Times New Roman"/>
          <w:b/>
          <w:bCs/>
          <w:sz w:val="20"/>
          <w:szCs w:val="20"/>
          <w:lang w:eastAsia="tr-TR"/>
        </w:rPr>
      </w:pPr>
      <w:r w:rsidRPr="00B20FF2">
        <w:rPr>
          <w:rFonts w:ascii="Tahoma" w:eastAsia="Times New Roman" w:hAnsi="Tahoma" w:cs="Tahoma"/>
          <w:b/>
          <w:bCs/>
          <w:color w:val="000080"/>
          <w:sz w:val="18"/>
          <w:szCs w:val="18"/>
          <w:lang w:eastAsia="tr-TR"/>
        </w:rPr>
        <w:t>MADDE 10-</w:t>
      </w:r>
      <w:r w:rsidRPr="00B20FF2">
        <w:rPr>
          <w:rFonts w:ascii="Tahoma" w:eastAsia="Times New Roman" w:hAnsi="Tahoma" w:cs="Tahoma"/>
          <w:b/>
          <w:bCs/>
          <w:sz w:val="20"/>
          <w:szCs w:val="20"/>
          <w:lang w:eastAsia="tr-TR"/>
        </w:rPr>
        <w:t xml:space="preserve">  </w:t>
      </w:r>
      <w:r w:rsidRPr="00B20FF2">
        <w:rPr>
          <w:rFonts w:ascii="Times New Roman" w:eastAsia="Times New Roman" w:hAnsi="Times New Roman" w:cs="Times New Roman"/>
          <w:sz w:val="24"/>
          <w:szCs w:val="24"/>
          <w:lang w:eastAsia="tr-TR"/>
        </w:rPr>
        <w:t xml:space="preserve">Müdürlüğün Fonksiyonel Birim Şeması; temel yetki ve sorumluluk dağılımını, hesap verebilirliği ve uygun raporlama ilişkisini gösterecek şekilde belirlenmiştir. </w:t>
      </w:r>
      <w:r w:rsidRPr="00B20FF2">
        <w:rPr>
          <w:rFonts w:ascii="Comic Sans MS" w:eastAsia="Times New Roman" w:hAnsi="Comic Sans MS" w:cs="Tahoma"/>
          <w:b/>
          <w:bCs/>
          <w:color w:val="0000FF"/>
          <w:sz w:val="20"/>
          <w:szCs w:val="20"/>
          <w:lang w:eastAsia="tr-TR"/>
        </w:rPr>
        <w:t>(EK-1)</w:t>
      </w:r>
    </w:p>
    <w:p w:rsidR="00B20FF2" w:rsidRPr="00B20FF2" w:rsidRDefault="00B20FF2" w:rsidP="00B20FF2">
      <w:pPr>
        <w:numPr>
          <w:ilvl w:val="0"/>
          <w:numId w:val="3"/>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Personelin görevinde değişiklik olması veya müdürlükteki görevinden ayrılması halinde Fonksiyonel Birim Şeması ve Görev Bölümü yeniden düzenlenerek ilgililere duyurulur.</w:t>
      </w:r>
    </w:p>
    <w:p w:rsidR="00B20FF2" w:rsidRPr="00B20FF2" w:rsidRDefault="00B20FF2" w:rsidP="00B20FF2">
      <w:pPr>
        <w:numPr>
          <w:ilvl w:val="0"/>
          <w:numId w:val="3"/>
        </w:numPr>
        <w:spacing w:after="0" w:line="240" w:lineRule="auto"/>
        <w:jc w:val="both"/>
        <w:rPr>
          <w:rFonts w:ascii="Maiandra GD" w:eastAsia="Times New Roman" w:hAnsi="Maiandra GD" w:cs="Times New Roman"/>
          <w:b/>
          <w:bCs/>
          <w:color w:val="0000FF"/>
          <w:sz w:val="20"/>
          <w:szCs w:val="20"/>
          <w:lang w:eastAsia="tr-TR"/>
        </w:rPr>
      </w:pPr>
      <w:r w:rsidRPr="00B20FF2">
        <w:rPr>
          <w:rFonts w:ascii="Times New Roman" w:eastAsia="Times New Roman" w:hAnsi="Times New Roman" w:cs="Times New Roman"/>
          <w:sz w:val="24"/>
          <w:szCs w:val="24"/>
          <w:lang w:eastAsia="tr-TR"/>
        </w:rPr>
        <w:t xml:space="preserve">Görev Bölümünde her hangi bir değişiklik olması halinde, Görev Tanım Rehberinin (form) yenilenmesi Personel Müdürünün sorumluluğundadır. </w:t>
      </w:r>
    </w:p>
    <w:p w:rsidR="00B20FF2" w:rsidRPr="00B20FF2" w:rsidRDefault="00B20FF2" w:rsidP="00B20FF2">
      <w:pPr>
        <w:numPr>
          <w:ilvl w:val="0"/>
          <w:numId w:val="3"/>
        </w:numPr>
        <w:spacing w:after="0" w:line="240" w:lineRule="auto"/>
        <w:jc w:val="both"/>
        <w:rPr>
          <w:rFonts w:ascii="Maiandra GD" w:eastAsia="Times New Roman" w:hAnsi="Maiandra GD" w:cs="Times New Roman"/>
          <w:b/>
          <w:bCs/>
          <w:color w:val="0000FF"/>
          <w:sz w:val="20"/>
          <w:szCs w:val="20"/>
          <w:lang w:eastAsia="tr-TR"/>
        </w:rPr>
      </w:pPr>
      <w:r w:rsidRPr="00B20FF2">
        <w:rPr>
          <w:rFonts w:ascii="Times New Roman" w:eastAsia="Times New Roman" w:hAnsi="Times New Roman" w:cs="Times New Roman"/>
          <w:sz w:val="24"/>
          <w:szCs w:val="24"/>
          <w:lang w:eastAsia="tr-TR"/>
        </w:rPr>
        <w:t xml:space="preserve">Yenilenen formlar müdür tarafından onaylanarak personele imza karşılığında duyurulur, </w:t>
      </w:r>
    </w:p>
    <w:p w:rsidR="00B20FF2" w:rsidRPr="00B20FF2" w:rsidRDefault="00B20FF2" w:rsidP="00B20FF2">
      <w:pPr>
        <w:numPr>
          <w:ilvl w:val="0"/>
          <w:numId w:val="3"/>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Ayrıca, değişikliğin olduğu tarihten itibaren beş iş günü içerisinde </w:t>
      </w:r>
      <w:r w:rsidRPr="00B20FF2">
        <w:rPr>
          <w:rFonts w:ascii="Times New Roman" w:eastAsia="Times New Roman" w:hAnsi="Times New Roman" w:cs="Times New Roman"/>
          <w:b/>
          <w:lang w:eastAsia="tr-TR"/>
        </w:rPr>
        <w:t>Atama servisince</w:t>
      </w:r>
      <w:r w:rsidRPr="00B20FF2">
        <w:rPr>
          <w:rFonts w:ascii="Times New Roman" w:eastAsia="Times New Roman" w:hAnsi="Times New Roman" w:cs="Times New Roman"/>
          <w:lang w:eastAsia="tr-TR"/>
        </w:rPr>
        <w:t>,</w:t>
      </w:r>
      <w:r w:rsidRPr="00B20FF2">
        <w:rPr>
          <w:rFonts w:ascii="Times New Roman" w:eastAsia="Times New Roman" w:hAnsi="Times New Roman" w:cs="Times New Roman"/>
          <w:sz w:val="24"/>
          <w:szCs w:val="24"/>
          <w:lang w:eastAsia="tr-TR"/>
        </w:rPr>
        <w:t xml:space="preserve"> ilgili personelin dosyasına konur.  </w:t>
      </w:r>
    </w:p>
    <w:p w:rsidR="00B20FF2" w:rsidRPr="00B20FF2" w:rsidRDefault="00B20FF2" w:rsidP="00B20FF2">
      <w:pPr>
        <w:spacing w:after="0" w:line="240" w:lineRule="auto"/>
        <w:jc w:val="both"/>
        <w:rPr>
          <w:rFonts w:ascii="Times New Roman" w:eastAsia="Times New Roman" w:hAnsi="Times New Roman" w:cs="Times New Roman"/>
          <w:sz w:val="24"/>
          <w:szCs w:val="24"/>
          <w:lang w:eastAsia="tr-TR"/>
        </w:rPr>
      </w:pPr>
    </w:p>
    <w:p w:rsidR="00B20FF2" w:rsidRPr="00B20FF2" w:rsidRDefault="00B20FF2" w:rsidP="00B20FF2">
      <w:pPr>
        <w:spacing w:after="0" w:line="240" w:lineRule="auto"/>
        <w:ind w:left="360" w:right="4"/>
        <w:jc w:val="both"/>
        <w:rPr>
          <w:rFonts w:ascii="Tahoma" w:eastAsia="Times New Roman" w:hAnsi="Tahoma" w:cs="Tahoma"/>
          <w:b/>
          <w:bCs/>
          <w:color w:val="000080"/>
          <w:sz w:val="18"/>
          <w:szCs w:val="18"/>
          <w:lang w:eastAsia="tr-TR"/>
        </w:rPr>
      </w:pPr>
      <w:r w:rsidRPr="00B20FF2">
        <w:rPr>
          <w:rFonts w:ascii="Tahoma" w:eastAsia="Times New Roman" w:hAnsi="Tahoma" w:cs="Tahoma"/>
          <w:b/>
          <w:bCs/>
          <w:color w:val="000080"/>
          <w:sz w:val="18"/>
          <w:szCs w:val="18"/>
          <w:lang w:eastAsia="tr-TR"/>
        </w:rPr>
        <w:t>GÖREV BÖLÜMÜ VE GÖREV DEVRİ</w:t>
      </w:r>
    </w:p>
    <w:p w:rsidR="00B20FF2" w:rsidRPr="00B20FF2" w:rsidRDefault="00B20FF2" w:rsidP="00B20FF2">
      <w:pPr>
        <w:spacing w:after="0" w:line="240" w:lineRule="auto"/>
        <w:ind w:left="360" w:right="4"/>
        <w:jc w:val="both"/>
        <w:rPr>
          <w:rFonts w:ascii="Tahoma" w:eastAsia="Times New Roman" w:hAnsi="Tahoma" w:cs="Tahoma"/>
          <w:b/>
          <w:bCs/>
          <w:color w:val="000080"/>
          <w:sz w:val="18"/>
          <w:szCs w:val="18"/>
          <w:lang w:eastAsia="tr-TR"/>
        </w:rPr>
      </w:pPr>
      <w:r w:rsidRPr="00B20FF2">
        <w:rPr>
          <w:rFonts w:ascii="Tahoma" w:eastAsia="Times New Roman" w:hAnsi="Tahoma" w:cs="Tahoma"/>
          <w:b/>
          <w:bCs/>
          <w:color w:val="000080"/>
          <w:sz w:val="18"/>
          <w:szCs w:val="18"/>
          <w:lang w:eastAsia="tr-TR"/>
        </w:rPr>
        <w:t xml:space="preserve">MADDE 11-  </w:t>
      </w:r>
    </w:p>
    <w:p w:rsidR="00B20FF2" w:rsidRPr="00B20FF2" w:rsidRDefault="00B20FF2" w:rsidP="00B20FF2">
      <w:pPr>
        <w:numPr>
          <w:ilvl w:val="0"/>
          <w:numId w:val="28"/>
        </w:numPr>
        <w:spacing w:after="0" w:line="240" w:lineRule="auto"/>
        <w:ind w:right="4"/>
        <w:jc w:val="both"/>
        <w:rPr>
          <w:rFonts w:ascii="Tahoma" w:eastAsia="Times New Roman" w:hAnsi="Tahoma" w:cs="Tahoma"/>
          <w:b/>
          <w:bCs/>
          <w:color w:val="0000FF"/>
          <w:sz w:val="20"/>
          <w:szCs w:val="20"/>
          <w:lang w:eastAsia="tr-TR"/>
        </w:rPr>
      </w:pPr>
      <w:r w:rsidRPr="00B20FF2">
        <w:rPr>
          <w:rFonts w:ascii="Georgia" w:eastAsia="Times New Roman" w:hAnsi="Georgia" w:cs="Tahoma"/>
          <w:b/>
          <w:color w:val="FF0000"/>
          <w:sz w:val="18"/>
          <w:szCs w:val="18"/>
          <w:lang w:eastAsia="tr-TR"/>
        </w:rPr>
        <w:t>GÖREV BÖLÜMÜ:</w:t>
      </w:r>
      <w:r w:rsidRPr="00B20FF2">
        <w:rPr>
          <w:rFonts w:ascii="Times New Roman" w:eastAsia="Times New Roman" w:hAnsi="Times New Roman" w:cs="Times New Roman"/>
          <w:b/>
          <w:sz w:val="24"/>
          <w:szCs w:val="24"/>
          <w:lang w:eastAsia="tr-TR"/>
        </w:rPr>
        <w:t xml:space="preserve"> </w:t>
      </w:r>
      <w:r w:rsidRPr="00B20FF2">
        <w:rPr>
          <w:rFonts w:ascii="Times New Roman" w:eastAsia="Times New Roman" w:hAnsi="Times New Roman" w:cs="Times New Roman"/>
          <w:sz w:val="24"/>
          <w:szCs w:val="24"/>
          <w:lang w:eastAsia="tr-TR"/>
        </w:rPr>
        <w:t>Defterdarlık İl ve İlçe Birimlerinin kadro durumları ve İş yoğunlukları</w:t>
      </w:r>
    </w:p>
    <w:p w:rsidR="00B20FF2" w:rsidRPr="00B20FF2" w:rsidRDefault="00B20FF2" w:rsidP="00B20FF2">
      <w:pPr>
        <w:spacing w:after="0" w:line="240" w:lineRule="auto"/>
        <w:ind w:right="4"/>
        <w:jc w:val="both"/>
        <w:rPr>
          <w:rFonts w:ascii="Times New Roman" w:eastAsia="Times New Roman" w:hAnsi="Times New Roman" w:cs="Times New Roman"/>
          <w:b/>
          <w:color w:val="FF0000"/>
          <w:sz w:val="24"/>
          <w:szCs w:val="24"/>
          <w:lang w:eastAsia="tr-TR"/>
        </w:rPr>
      </w:pPr>
      <w:proofErr w:type="gramStart"/>
      <w:r w:rsidRPr="00B20FF2">
        <w:rPr>
          <w:rFonts w:ascii="Times New Roman" w:eastAsia="Times New Roman" w:hAnsi="Times New Roman" w:cs="Times New Roman"/>
          <w:sz w:val="24"/>
          <w:szCs w:val="24"/>
          <w:lang w:eastAsia="tr-TR"/>
        </w:rPr>
        <w:t>esas</w:t>
      </w:r>
      <w:proofErr w:type="gramEnd"/>
      <w:r w:rsidRPr="00B20FF2">
        <w:rPr>
          <w:rFonts w:ascii="Times New Roman" w:eastAsia="Times New Roman" w:hAnsi="Times New Roman" w:cs="Times New Roman"/>
          <w:sz w:val="24"/>
          <w:szCs w:val="24"/>
          <w:lang w:eastAsia="tr-TR"/>
        </w:rPr>
        <w:t xml:space="preserve"> alınarak,  servisler itibarıyla planlanmıştır. </w:t>
      </w:r>
      <w:r w:rsidRPr="00B20FF2">
        <w:rPr>
          <w:rFonts w:ascii="Times New Roman" w:eastAsia="Times New Roman" w:hAnsi="Times New Roman" w:cs="Times New Roman"/>
          <w:b/>
          <w:color w:val="FF0000"/>
          <w:sz w:val="24"/>
          <w:szCs w:val="24"/>
          <w:lang w:eastAsia="tr-TR"/>
        </w:rPr>
        <w:t>“TABLO-I”</w:t>
      </w:r>
    </w:p>
    <w:p w:rsidR="00B20FF2" w:rsidRPr="00B20FF2" w:rsidRDefault="00B20FF2" w:rsidP="00B20FF2">
      <w:pPr>
        <w:spacing w:after="0" w:line="240" w:lineRule="auto"/>
        <w:ind w:right="4"/>
        <w:jc w:val="both"/>
        <w:rPr>
          <w:rFonts w:ascii="Times New Roman" w:eastAsia="Times New Roman" w:hAnsi="Times New Roman" w:cs="Times New Roman"/>
          <w:b/>
          <w:color w:val="FF0000"/>
          <w:sz w:val="24"/>
          <w:szCs w:val="24"/>
          <w:lang w:eastAsia="tr-TR"/>
        </w:rPr>
      </w:pPr>
    </w:p>
    <w:p w:rsidR="00B20FF2" w:rsidRPr="00B20FF2" w:rsidRDefault="00B20FF2" w:rsidP="00B20FF2">
      <w:pPr>
        <w:numPr>
          <w:ilvl w:val="0"/>
          <w:numId w:val="28"/>
        </w:numPr>
        <w:spacing w:after="0" w:line="240" w:lineRule="auto"/>
        <w:ind w:right="4"/>
        <w:jc w:val="both"/>
        <w:rPr>
          <w:rFonts w:ascii="Tahoma" w:eastAsia="Times New Roman" w:hAnsi="Tahoma" w:cs="Tahoma"/>
          <w:b/>
          <w:bCs/>
          <w:color w:val="0000FF"/>
          <w:sz w:val="20"/>
          <w:szCs w:val="20"/>
          <w:lang w:eastAsia="tr-TR"/>
        </w:rPr>
      </w:pPr>
      <w:r w:rsidRPr="00B20FF2">
        <w:rPr>
          <w:rFonts w:ascii="Georgia" w:eastAsia="Times New Roman" w:hAnsi="Georgia" w:cs="Tahoma"/>
          <w:b/>
          <w:color w:val="FF0000"/>
          <w:sz w:val="18"/>
          <w:szCs w:val="18"/>
          <w:lang w:eastAsia="tr-TR"/>
        </w:rPr>
        <w:t>GÖREV DEVRİ:</w:t>
      </w:r>
      <w:r w:rsidRPr="00B20FF2">
        <w:rPr>
          <w:rFonts w:ascii="Times New Roman" w:eastAsia="Times New Roman" w:hAnsi="Times New Roman" w:cs="Times New Roman"/>
          <w:b/>
          <w:sz w:val="24"/>
          <w:szCs w:val="24"/>
          <w:lang w:eastAsia="tr-TR"/>
        </w:rPr>
        <w:t xml:space="preserve"> </w:t>
      </w:r>
      <w:r w:rsidRPr="00B20FF2">
        <w:rPr>
          <w:rFonts w:ascii="Times New Roman" w:eastAsia="Times New Roman" w:hAnsi="Times New Roman" w:cs="Times New Roman"/>
          <w:sz w:val="24"/>
          <w:szCs w:val="24"/>
          <w:lang w:eastAsia="tr-TR"/>
        </w:rPr>
        <w:t>Görevinden geçici veya sürekli olarak ayrılan personelin, sorumlu olduğu</w:t>
      </w:r>
    </w:p>
    <w:p w:rsidR="00B20FF2" w:rsidRPr="00B20FF2" w:rsidRDefault="00B20FF2" w:rsidP="00B20FF2">
      <w:pPr>
        <w:spacing w:after="0" w:line="240" w:lineRule="auto"/>
        <w:ind w:right="4"/>
        <w:jc w:val="both"/>
        <w:rPr>
          <w:rFonts w:ascii="Times New Roman" w:eastAsia="Times New Roman" w:hAnsi="Times New Roman" w:cs="Times New Roman"/>
          <w:sz w:val="24"/>
          <w:szCs w:val="24"/>
          <w:lang w:eastAsia="tr-TR"/>
        </w:rPr>
      </w:pPr>
      <w:proofErr w:type="gramStart"/>
      <w:r w:rsidRPr="00B20FF2">
        <w:rPr>
          <w:rFonts w:ascii="Times New Roman" w:eastAsia="Times New Roman" w:hAnsi="Times New Roman" w:cs="Times New Roman"/>
          <w:sz w:val="24"/>
          <w:szCs w:val="24"/>
          <w:lang w:eastAsia="tr-TR"/>
        </w:rPr>
        <w:t>görevleri</w:t>
      </w:r>
      <w:proofErr w:type="gramEnd"/>
      <w:r w:rsidRPr="00B20FF2">
        <w:rPr>
          <w:rFonts w:ascii="Times New Roman" w:eastAsia="Times New Roman" w:hAnsi="Times New Roman" w:cs="Times New Roman"/>
          <w:sz w:val="24"/>
          <w:szCs w:val="24"/>
          <w:lang w:eastAsia="tr-TR"/>
        </w:rPr>
        <w:t xml:space="preserve"> yürütecek personel belirlenmiştir. </w:t>
      </w:r>
    </w:p>
    <w:p w:rsidR="00B20FF2" w:rsidRPr="00B20FF2" w:rsidRDefault="00B20FF2" w:rsidP="00B20FF2">
      <w:pPr>
        <w:spacing w:after="0" w:line="240" w:lineRule="auto"/>
        <w:ind w:right="4"/>
        <w:jc w:val="both"/>
        <w:rPr>
          <w:rFonts w:ascii="Tahoma" w:eastAsia="Times New Roman" w:hAnsi="Tahoma" w:cs="Tahoma"/>
          <w:b/>
          <w:bCs/>
          <w:color w:val="0000FF"/>
          <w:sz w:val="20"/>
          <w:szCs w:val="20"/>
          <w:lang w:eastAsia="tr-TR"/>
        </w:rPr>
      </w:pPr>
    </w:p>
    <w:p w:rsidR="00B20FF2" w:rsidRPr="00B20FF2" w:rsidRDefault="00B20FF2" w:rsidP="00B20FF2">
      <w:pPr>
        <w:spacing w:after="0" w:line="240" w:lineRule="auto"/>
        <w:ind w:left="360" w:right="4"/>
        <w:jc w:val="both"/>
        <w:rPr>
          <w:rFonts w:ascii="Tahoma" w:eastAsia="Times New Roman" w:hAnsi="Tahoma" w:cs="Tahoma"/>
          <w:b/>
          <w:bCs/>
          <w:color w:val="000080"/>
          <w:sz w:val="18"/>
          <w:szCs w:val="18"/>
          <w:lang w:eastAsia="tr-TR"/>
        </w:rPr>
      </w:pPr>
      <w:r w:rsidRPr="00B20FF2">
        <w:rPr>
          <w:rFonts w:ascii="Tahoma" w:eastAsia="Times New Roman" w:hAnsi="Tahoma" w:cs="Tahoma"/>
          <w:b/>
          <w:bCs/>
          <w:color w:val="000080"/>
          <w:sz w:val="18"/>
          <w:szCs w:val="18"/>
          <w:lang w:eastAsia="tr-TR"/>
        </w:rPr>
        <w:t>GÖREV BÖLÜMÜ VE GÖREV DEVRİ ÇİZELGELERİ</w:t>
      </w:r>
    </w:p>
    <w:p w:rsidR="00B20FF2" w:rsidRPr="00B20FF2" w:rsidRDefault="00B20FF2" w:rsidP="00B20FF2">
      <w:pPr>
        <w:spacing w:after="0" w:line="240" w:lineRule="auto"/>
        <w:ind w:left="360" w:right="4"/>
        <w:jc w:val="both"/>
        <w:rPr>
          <w:rFonts w:ascii="Tahoma" w:eastAsia="Times New Roman" w:hAnsi="Tahoma" w:cs="Tahoma"/>
          <w:b/>
          <w:bCs/>
          <w:color w:val="000080"/>
          <w:sz w:val="18"/>
          <w:szCs w:val="18"/>
          <w:lang w:eastAsia="tr-TR"/>
        </w:rPr>
      </w:pPr>
      <w:r w:rsidRPr="00B20FF2">
        <w:rPr>
          <w:rFonts w:ascii="Tahoma" w:eastAsia="Times New Roman" w:hAnsi="Tahoma" w:cs="Tahoma"/>
          <w:b/>
          <w:bCs/>
          <w:color w:val="000080"/>
          <w:sz w:val="18"/>
          <w:szCs w:val="18"/>
          <w:lang w:eastAsia="tr-TR"/>
        </w:rPr>
        <w:t xml:space="preserve">MADDE 12-  </w:t>
      </w:r>
    </w:p>
    <w:p w:rsidR="00B20FF2" w:rsidRPr="00B20FF2" w:rsidRDefault="00B20FF2" w:rsidP="00B20FF2">
      <w:pPr>
        <w:numPr>
          <w:ilvl w:val="0"/>
          <w:numId w:val="4"/>
        </w:numPr>
        <w:spacing w:after="0" w:line="240" w:lineRule="auto"/>
        <w:jc w:val="both"/>
        <w:rPr>
          <w:rFonts w:ascii="Georgia" w:eastAsia="Times New Roman" w:hAnsi="Georgia" w:cs="Tahoma"/>
          <w:b/>
          <w:color w:val="FF0000"/>
          <w:sz w:val="18"/>
          <w:szCs w:val="18"/>
          <w:lang w:eastAsia="tr-TR"/>
        </w:rPr>
      </w:pPr>
      <w:r w:rsidRPr="00B20FF2">
        <w:rPr>
          <w:rFonts w:ascii="Georgia" w:eastAsia="Times New Roman" w:hAnsi="Georgia" w:cs="Tahoma"/>
          <w:b/>
          <w:color w:val="FF0000"/>
          <w:sz w:val="18"/>
          <w:szCs w:val="18"/>
          <w:lang w:eastAsia="tr-TR"/>
        </w:rPr>
        <w:t xml:space="preserve">SERVİSLER VE BİRİMLER GÖREV BÖLÜMÜ -GÖREV DEVRİ ÇİZELGESİ </w:t>
      </w:r>
    </w:p>
    <w:p w:rsidR="00B20FF2" w:rsidRPr="00B20FF2" w:rsidRDefault="00B20FF2" w:rsidP="00B20FF2">
      <w:pPr>
        <w:spacing w:after="0" w:line="240" w:lineRule="auto"/>
        <w:ind w:firstLine="708"/>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Geçici veya sürekli olarak görevden ayrılmalar nedeniyle, görevi devralacak personel</w:t>
      </w:r>
    </w:p>
    <w:p w:rsidR="00B20FF2" w:rsidRPr="00B20FF2" w:rsidRDefault="00B20FF2" w:rsidP="00B20FF2">
      <w:pPr>
        <w:spacing w:after="0" w:line="240" w:lineRule="auto"/>
        <w:jc w:val="both"/>
        <w:rPr>
          <w:rFonts w:ascii="Comic Sans MS" w:eastAsia="Times New Roman" w:hAnsi="Comic Sans MS" w:cs="Times New Roman"/>
          <w:b/>
          <w:bCs/>
          <w:color w:val="0000FF"/>
          <w:sz w:val="18"/>
          <w:szCs w:val="18"/>
          <w:lang w:eastAsia="tr-TR"/>
        </w:rPr>
      </w:pPr>
      <w:proofErr w:type="gramStart"/>
      <w:r w:rsidRPr="00B20FF2">
        <w:rPr>
          <w:rFonts w:ascii="Times New Roman" w:eastAsia="Times New Roman" w:hAnsi="Times New Roman" w:cs="Times New Roman"/>
          <w:sz w:val="24"/>
          <w:szCs w:val="24"/>
          <w:lang w:eastAsia="tr-TR"/>
        </w:rPr>
        <w:t>ile</w:t>
      </w:r>
      <w:proofErr w:type="gramEnd"/>
      <w:r w:rsidRPr="00B20FF2">
        <w:rPr>
          <w:rFonts w:ascii="Times New Roman" w:eastAsia="Times New Roman" w:hAnsi="Times New Roman" w:cs="Times New Roman"/>
          <w:sz w:val="24"/>
          <w:szCs w:val="24"/>
          <w:lang w:eastAsia="tr-TR"/>
        </w:rPr>
        <w:t xml:space="preserve"> personelin asli olarak yürüttüğü görevler ve görev devri bilgileri belirlenmiştir. </w:t>
      </w:r>
      <w:r w:rsidRPr="00B20FF2">
        <w:rPr>
          <w:rFonts w:ascii="Comic Sans MS" w:eastAsia="Times New Roman" w:hAnsi="Comic Sans MS" w:cs="Times New Roman"/>
          <w:b/>
          <w:bCs/>
          <w:color w:val="0000FF"/>
          <w:sz w:val="20"/>
          <w:szCs w:val="20"/>
          <w:lang w:eastAsia="tr-TR"/>
        </w:rPr>
        <w:t>(EK-2)</w:t>
      </w:r>
      <w:r w:rsidRPr="00B20FF2">
        <w:rPr>
          <w:rFonts w:ascii="Comic Sans MS" w:eastAsia="Times New Roman" w:hAnsi="Comic Sans MS" w:cs="Times New Roman"/>
          <w:b/>
          <w:bCs/>
          <w:color w:val="0000FF"/>
          <w:sz w:val="18"/>
          <w:szCs w:val="18"/>
          <w:lang w:eastAsia="tr-TR"/>
        </w:rPr>
        <w:t xml:space="preserve"> </w:t>
      </w:r>
    </w:p>
    <w:p w:rsidR="00B20FF2" w:rsidRPr="00B20FF2" w:rsidRDefault="00B20FF2" w:rsidP="00B20FF2">
      <w:pPr>
        <w:spacing w:after="0" w:line="240" w:lineRule="auto"/>
        <w:jc w:val="both"/>
        <w:rPr>
          <w:rFonts w:ascii="Times New Roman" w:eastAsia="Times New Roman" w:hAnsi="Times New Roman" w:cs="Times New Roman"/>
          <w:sz w:val="24"/>
          <w:szCs w:val="24"/>
          <w:lang w:eastAsia="tr-TR"/>
        </w:rPr>
      </w:pPr>
    </w:p>
    <w:p w:rsidR="00B20FF2" w:rsidRPr="00B20FF2" w:rsidRDefault="00B20FF2" w:rsidP="00B20FF2">
      <w:pPr>
        <w:numPr>
          <w:ilvl w:val="0"/>
          <w:numId w:val="4"/>
        </w:numPr>
        <w:spacing w:after="0" w:line="240" w:lineRule="auto"/>
        <w:ind w:right="4"/>
        <w:jc w:val="both"/>
        <w:rPr>
          <w:rFonts w:ascii="Georgia" w:eastAsia="Times New Roman" w:hAnsi="Georgia" w:cs="Tahoma"/>
          <w:b/>
          <w:bCs/>
          <w:color w:val="FF0000"/>
          <w:sz w:val="18"/>
          <w:szCs w:val="18"/>
          <w:lang w:eastAsia="tr-TR"/>
        </w:rPr>
      </w:pPr>
      <w:r w:rsidRPr="00B20FF2">
        <w:rPr>
          <w:rFonts w:ascii="Georgia" w:eastAsia="Times New Roman" w:hAnsi="Georgia" w:cs="Tahoma"/>
          <w:b/>
          <w:bCs/>
          <w:color w:val="FF0000"/>
          <w:sz w:val="18"/>
          <w:szCs w:val="18"/>
          <w:lang w:eastAsia="tr-TR"/>
        </w:rPr>
        <w:t xml:space="preserve">DEFTERLER VE DİĞER GÖREVLER GÖREV BÖLÜMÜ -GÖREV DEVRİ ÇİZELGESİ </w:t>
      </w:r>
    </w:p>
    <w:p w:rsidR="00B20FF2" w:rsidRPr="00B20FF2" w:rsidRDefault="00B20FF2" w:rsidP="00B20FF2">
      <w:pPr>
        <w:spacing w:after="0" w:line="240" w:lineRule="auto"/>
        <w:ind w:firstLine="708"/>
        <w:jc w:val="both"/>
        <w:rPr>
          <w:rFonts w:ascii="Garamond" w:eastAsia="Times New Roman" w:hAnsi="Garamond" w:cs="Times New Roman"/>
          <w:b/>
          <w:bCs/>
          <w:color w:val="0000FF"/>
          <w:lang w:eastAsia="tr-TR"/>
        </w:rPr>
      </w:pPr>
      <w:r w:rsidRPr="00B20FF2">
        <w:rPr>
          <w:rFonts w:ascii="Times New Roman" w:eastAsia="Times New Roman" w:hAnsi="Times New Roman" w:cs="Times New Roman"/>
          <w:sz w:val="24"/>
          <w:szCs w:val="24"/>
          <w:lang w:eastAsia="tr-TR"/>
        </w:rPr>
        <w:t>İşlem Yönergesi hükümlerince servislerde manuel olarak tutulan defterlerin görev bölümü ve görev devri bu çizelgeyle belirlenmiştir. Genel Müdürlükçe Elektronik Ortamda (</w:t>
      </w:r>
      <w:r w:rsidRPr="00B20FF2">
        <w:rPr>
          <w:rFonts w:ascii="Times New Roman" w:eastAsia="Times New Roman" w:hAnsi="Times New Roman" w:cs="Times New Roman"/>
          <w:b/>
          <w:lang w:eastAsia="tr-TR"/>
        </w:rPr>
        <w:t>PEROP</w:t>
      </w:r>
      <w:r w:rsidRPr="00B20FF2">
        <w:rPr>
          <w:rFonts w:ascii="Times New Roman" w:eastAsia="Times New Roman" w:hAnsi="Times New Roman" w:cs="Times New Roman"/>
          <w:sz w:val="24"/>
          <w:szCs w:val="24"/>
          <w:lang w:eastAsia="tr-TR"/>
        </w:rPr>
        <w:t>) kayıt aşaması tamamlanıncaya kadar söz konusu defterlerin manuel olarak işlenmesine devam olunacaktır</w:t>
      </w:r>
      <w:r w:rsidRPr="00B20FF2">
        <w:rPr>
          <w:rFonts w:ascii="Garamond" w:eastAsia="Times New Roman" w:hAnsi="Garamond" w:cs="Times New Roman"/>
          <w:b/>
          <w:lang w:eastAsia="tr-TR"/>
        </w:rPr>
        <w:t xml:space="preserve">. </w:t>
      </w:r>
      <w:r w:rsidRPr="00B20FF2">
        <w:rPr>
          <w:rFonts w:ascii="Comic Sans MS" w:eastAsia="Times New Roman" w:hAnsi="Comic Sans MS" w:cs="Times New Roman"/>
          <w:b/>
          <w:bCs/>
          <w:color w:val="0000FF"/>
          <w:sz w:val="20"/>
          <w:szCs w:val="20"/>
          <w:lang w:eastAsia="tr-TR"/>
        </w:rPr>
        <w:t>(EK-3)</w:t>
      </w:r>
    </w:p>
    <w:p w:rsidR="00B20FF2" w:rsidRPr="00B20FF2" w:rsidRDefault="00B20FF2" w:rsidP="00B20FF2">
      <w:pPr>
        <w:spacing w:after="0" w:line="240" w:lineRule="auto"/>
        <w:jc w:val="both"/>
        <w:rPr>
          <w:rFonts w:ascii="Garamond" w:eastAsia="Times New Roman" w:hAnsi="Garamond" w:cs="Times New Roman"/>
          <w:b/>
          <w:bCs/>
          <w:color w:val="0000FF"/>
          <w:lang w:eastAsia="tr-TR"/>
        </w:rPr>
      </w:pPr>
    </w:p>
    <w:p w:rsidR="00B20FF2" w:rsidRPr="00B20FF2" w:rsidRDefault="00B20FF2" w:rsidP="00B20FF2">
      <w:pPr>
        <w:numPr>
          <w:ilvl w:val="0"/>
          <w:numId w:val="4"/>
        </w:numPr>
        <w:tabs>
          <w:tab w:val="left" w:pos="960"/>
        </w:tabs>
        <w:spacing w:after="0" w:line="240" w:lineRule="auto"/>
        <w:ind w:right="4"/>
        <w:jc w:val="both"/>
        <w:rPr>
          <w:rFonts w:ascii="Georgia" w:eastAsia="Times New Roman" w:hAnsi="Georgia" w:cs="Tahoma"/>
          <w:b/>
          <w:bCs/>
          <w:color w:val="FF0000"/>
          <w:sz w:val="18"/>
          <w:szCs w:val="18"/>
          <w:lang w:eastAsia="tr-TR"/>
        </w:rPr>
      </w:pPr>
      <w:r w:rsidRPr="00B20FF2">
        <w:rPr>
          <w:rFonts w:ascii="Georgia" w:eastAsia="Times New Roman" w:hAnsi="Georgia" w:cs="Tahoma"/>
          <w:b/>
          <w:color w:val="FF0000"/>
          <w:sz w:val="18"/>
          <w:szCs w:val="18"/>
          <w:lang w:eastAsia="tr-TR"/>
        </w:rPr>
        <w:t xml:space="preserve">DOSYALAR / DOSYALAMA </w:t>
      </w:r>
      <w:r w:rsidRPr="00B20FF2">
        <w:rPr>
          <w:rFonts w:ascii="Georgia" w:eastAsia="Times New Roman" w:hAnsi="Georgia" w:cs="Tahoma"/>
          <w:b/>
          <w:bCs/>
          <w:color w:val="FF0000"/>
          <w:sz w:val="18"/>
          <w:szCs w:val="18"/>
          <w:lang w:eastAsia="tr-TR"/>
        </w:rPr>
        <w:t>GÖREV BÖLÜMÜ ÇİZELGESİ</w:t>
      </w:r>
    </w:p>
    <w:p w:rsidR="00B20FF2" w:rsidRPr="00B20FF2" w:rsidRDefault="00B20FF2" w:rsidP="00B20FF2">
      <w:pPr>
        <w:numPr>
          <w:ilvl w:val="0"/>
          <w:numId w:val="22"/>
        </w:numPr>
        <w:tabs>
          <w:tab w:val="left" w:pos="960"/>
        </w:tabs>
        <w:spacing w:after="0" w:line="240" w:lineRule="auto"/>
        <w:ind w:right="4"/>
        <w:jc w:val="both"/>
        <w:rPr>
          <w:rFonts w:ascii="Times New Roman" w:eastAsia="Times New Roman" w:hAnsi="Times New Roman" w:cs="Times New Roman"/>
          <w:b/>
          <w:color w:val="008000"/>
          <w:u w:val="single"/>
          <w:lang w:eastAsia="tr-TR"/>
        </w:rPr>
      </w:pPr>
      <w:r w:rsidRPr="00B20FF2">
        <w:rPr>
          <w:rFonts w:ascii="Times New Roman" w:eastAsia="Times New Roman" w:hAnsi="Times New Roman" w:cs="Times New Roman"/>
          <w:b/>
          <w:color w:val="008000"/>
          <w:u w:val="single"/>
          <w:lang w:eastAsia="tr-TR"/>
        </w:rPr>
        <w:t xml:space="preserve">Özlük Dosyaları </w:t>
      </w:r>
    </w:p>
    <w:p w:rsidR="00B20FF2" w:rsidRPr="00B20FF2" w:rsidRDefault="00B20FF2" w:rsidP="00B20FF2">
      <w:pPr>
        <w:numPr>
          <w:ilvl w:val="0"/>
          <w:numId w:val="16"/>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Özlük Dosyalarının Düzeni ile ilgili </w:t>
      </w:r>
      <w:proofErr w:type="spellStart"/>
      <w:r w:rsidRPr="00B20FF2">
        <w:rPr>
          <w:rFonts w:ascii="Times New Roman" w:eastAsia="Times New Roman" w:hAnsi="Times New Roman" w:cs="Times New Roman"/>
          <w:sz w:val="24"/>
          <w:szCs w:val="24"/>
          <w:lang w:eastAsia="tr-TR"/>
        </w:rPr>
        <w:t>Usûl</w:t>
      </w:r>
      <w:proofErr w:type="spellEnd"/>
      <w:r w:rsidRPr="00B20FF2">
        <w:rPr>
          <w:rFonts w:ascii="Times New Roman" w:eastAsia="Times New Roman" w:hAnsi="Times New Roman" w:cs="Times New Roman"/>
          <w:sz w:val="24"/>
          <w:szCs w:val="24"/>
          <w:lang w:eastAsia="tr-TR"/>
        </w:rPr>
        <w:t xml:space="preserve"> ve Esaslar, Devlet Personel Başkanlığınca 15.04.2011 tarihli ve 27906 sayılı </w:t>
      </w:r>
      <w:proofErr w:type="spellStart"/>
      <w:r w:rsidRPr="00B20FF2">
        <w:rPr>
          <w:rFonts w:ascii="Times New Roman" w:eastAsia="Times New Roman" w:hAnsi="Times New Roman" w:cs="Times New Roman"/>
          <w:sz w:val="24"/>
          <w:szCs w:val="24"/>
          <w:lang w:eastAsia="tr-TR"/>
        </w:rPr>
        <w:t>R.G.’de</w:t>
      </w:r>
      <w:proofErr w:type="spellEnd"/>
      <w:r w:rsidRPr="00B20FF2">
        <w:rPr>
          <w:rFonts w:ascii="Times New Roman" w:eastAsia="Times New Roman" w:hAnsi="Times New Roman" w:cs="Times New Roman"/>
          <w:sz w:val="24"/>
          <w:szCs w:val="24"/>
          <w:lang w:eastAsia="tr-TR"/>
        </w:rPr>
        <w:t xml:space="preserve"> yayımlanan 2 Seri </w:t>
      </w:r>
      <w:proofErr w:type="spellStart"/>
      <w:r w:rsidRPr="00B20FF2">
        <w:rPr>
          <w:rFonts w:ascii="Times New Roman" w:eastAsia="Times New Roman" w:hAnsi="Times New Roman" w:cs="Times New Roman"/>
          <w:sz w:val="24"/>
          <w:szCs w:val="24"/>
          <w:lang w:eastAsia="tr-TR"/>
        </w:rPr>
        <w:t>No’lu</w:t>
      </w:r>
      <w:proofErr w:type="spellEnd"/>
      <w:r w:rsidRPr="00B20FF2">
        <w:rPr>
          <w:rFonts w:ascii="Times New Roman" w:eastAsia="Times New Roman" w:hAnsi="Times New Roman" w:cs="Times New Roman"/>
          <w:sz w:val="24"/>
          <w:szCs w:val="24"/>
          <w:lang w:eastAsia="tr-TR"/>
        </w:rPr>
        <w:t xml:space="preserve">“ Kamu Personeli Genel Tebliği” ile düzenlenmiştir. </w:t>
      </w:r>
      <w:r w:rsidRPr="00B20FF2">
        <w:rPr>
          <w:rFonts w:ascii="Comic Sans MS" w:eastAsia="Times New Roman" w:hAnsi="Comic Sans MS" w:cs="Times New Roman"/>
          <w:b/>
          <w:bCs/>
          <w:color w:val="0000FF"/>
          <w:sz w:val="20"/>
          <w:szCs w:val="20"/>
          <w:lang w:eastAsia="tr-TR"/>
        </w:rPr>
        <w:t>(EK-4)</w:t>
      </w:r>
    </w:p>
    <w:p w:rsidR="00B20FF2" w:rsidRPr="00B20FF2" w:rsidRDefault="00B20FF2" w:rsidP="00B20FF2">
      <w:pPr>
        <w:numPr>
          <w:ilvl w:val="0"/>
          <w:numId w:val="16"/>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bCs/>
          <w:sz w:val="24"/>
          <w:szCs w:val="24"/>
          <w:lang w:eastAsia="tr-TR"/>
        </w:rPr>
        <w:t>B</w:t>
      </w:r>
      <w:r w:rsidRPr="00B20FF2">
        <w:rPr>
          <w:rFonts w:ascii="Times New Roman" w:eastAsia="Times New Roman" w:hAnsi="Times New Roman" w:cs="Times New Roman"/>
          <w:sz w:val="24"/>
          <w:szCs w:val="24"/>
          <w:lang w:eastAsia="tr-TR"/>
        </w:rPr>
        <w:t xml:space="preserve">u konuya ayrıca,  İşlem Yönergemizin 105. maddesinde de yer verilmiştir.   </w:t>
      </w:r>
    </w:p>
    <w:p w:rsidR="00B20FF2" w:rsidRPr="00B20FF2" w:rsidRDefault="00B20FF2" w:rsidP="00B20FF2">
      <w:pPr>
        <w:numPr>
          <w:ilvl w:val="0"/>
          <w:numId w:val="16"/>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Özlük Dosyasında, Bölümler itibarıyla yer alacak belgeler, Müdürlüğümüzce ayrıntılı bir şekilde düzenlenmiştir.  </w:t>
      </w:r>
      <w:r w:rsidRPr="00B20FF2">
        <w:rPr>
          <w:rFonts w:ascii="Comic Sans MS" w:eastAsia="Times New Roman" w:hAnsi="Comic Sans MS" w:cs="Times New Roman"/>
          <w:b/>
          <w:bCs/>
          <w:color w:val="0000FF"/>
          <w:sz w:val="20"/>
          <w:szCs w:val="20"/>
          <w:lang w:eastAsia="tr-TR"/>
        </w:rPr>
        <w:t>(EK-5)</w:t>
      </w:r>
      <w:r w:rsidRPr="00B20FF2">
        <w:rPr>
          <w:rFonts w:ascii="Times New Roman" w:eastAsia="Times New Roman" w:hAnsi="Times New Roman" w:cs="Times New Roman"/>
          <w:b/>
          <w:bCs/>
          <w:sz w:val="24"/>
          <w:szCs w:val="24"/>
          <w:lang w:eastAsia="tr-TR"/>
        </w:rPr>
        <w:t xml:space="preserve"> </w:t>
      </w:r>
    </w:p>
    <w:p w:rsidR="00B20FF2" w:rsidRPr="00B20FF2" w:rsidRDefault="00B20FF2" w:rsidP="00B20FF2">
      <w:pPr>
        <w:numPr>
          <w:ilvl w:val="0"/>
          <w:numId w:val="16"/>
        </w:numPr>
        <w:spacing w:after="0" w:line="240" w:lineRule="auto"/>
        <w:jc w:val="both"/>
        <w:rPr>
          <w:rFonts w:ascii="Times New Roman" w:eastAsia="Times New Roman" w:hAnsi="Times New Roman" w:cs="Times New Roman"/>
          <w:b/>
          <w:sz w:val="24"/>
          <w:szCs w:val="24"/>
          <w:lang w:eastAsia="tr-TR"/>
        </w:rPr>
      </w:pPr>
      <w:r w:rsidRPr="00B20FF2">
        <w:rPr>
          <w:rFonts w:ascii="Times New Roman" w:eastAsia="Times New Roman" w:hAnsi="Times New Roman" w:cs="Times New Roman"/>
          <w:sz w:val="24"/>
          <w:szCs w:val="24"/>
          <w:lang w:eastAsia="tr-TR"/>
        </w:rPr>
        <w:lastRenderedPageBreak/>
        <w:t xml:space="preserve">Defterdarlığa bağlı birimlerde görevli Bakanlık ve Valilik Atamalı personelin Özlük Dosyaları, Görev Bölümüne paralel olarak, bir örneği ekli tutanaklarla personele teslim edilmiştir. </w:t>
      </w:r>
      <w:r w:rsidRPr="00B20FF2">
        <w:rPr>
          <w:rFonts w:ascii="Times New Roman" w:eastAsia="Times New Roman" w:hAnsi="Times New Roman" w:cs="Times New Roman"/>
          <w:b/>
          <w:sz w:val="24"/>
          <w:szCs w:val="24"/>
          <w:lang w:eastAsia="tr-TR"/>
        </w:rPr>
        <w:t xml:space="preserve"> </w:t>
      </w:r>
      <w:r w:rsidRPr="00B20FF2">
        <w:rPr>
          <w:rFonts w:ascii="Comic Sans MS" w:eastAsia="Times New Roman" w:hAnsi="Comic Sans MS" w:cs="Times New Roman"/>
          <w:b/>
          <w:bCs/>
          <w:color w:val="0000FF"/>
          <w:sz w:val="20"/>
          <w:szCs w:val="20"/>
          <w:lang w:eastAsia="tr-TR"/>
        </w:rPr>
        <w:t>(EK-6)</w:t>
      </w:r>
      <w:r w:rsidRPr="00B20FF2">
        <w:rPr>
          <w:rFonts w:ascii="Garamond" w:eastAsia="Times New Roman" w:hAnsi="Garamond" w:cs="Times New Roman"/>
          <w:b/>
          <w:bCs/>
          <w:color w:val="0000FF"/>
          <w:lang w:eastAsia="tr-TR"/>
        </w:rPr>
        <w:t xml:space="preserve"> </w:t>
      </w:r>
    </w:p>
    <w:p w:rsidR="00B20FF2" w:rsidRPr="00B20FF2" w:rsidRDefault="00B20FF2" w:rsidP="00B20FF2">
      <w:pPr>
        <w:spacing w:after="0" w:line="240" w:lineRule="auto"/>
        <w:ind w:left="360"/>
        <w:jc w:val="both"/>
        <w:rPr>
          <w:rFonts w:ascii="Times New Roman" w:eastAsia="Times New Roman" w:hAnsi="Times New Roman" w:cs="Times New Roman"/>
          <w:b/>
          <w:sz w:val="24"/>
          <w:szCs w:val="24"/>
          <w:lang w:eastAsia="tr-TR"/>
        </w:rPr>
      </w:pPr>
    </w:p>
    <w:p w:rsidR="00B20FF2" w:rsidRPr="00B20FF2" w:rsidRDefault="00B20FF2" w:rsidP="00B20FF2">
      <w:pPr>
        <w:numPr>
          <w:ilvl w:val="0"/>
          <w:numId w:val="22"/>
        </w:numPr>
        <w:tabs>
          <w:tab w:val="left" w:pos="960"/>
        </w:tabs>
        <w:spacing w:after="0" w:line="240" w:lineRule="auto"/>
        <w:ind w:right="4"/>
        <w:jc w:val="both"/>
        <w:rPr>
          <w:rFonts w:ascii="Times New Roman" w:eastAsia="Times New Roman" w:hAnsi="Times New Roman" w:cs="Times New Roman"/>
          <w:color w:val="008000"/>
          <w:u w:val="single"/>
          <w:lang w:eastAsia="tr-TR"/>
        </w:rPr>
      </w:pPr>
      <w:r w:rsidRPr="00B20FF2">
        <w:rPr>
          <w:rFonts w:ascii="Times New Roman" w:eastAsia="Times New Roman" w:hAnsi="Times New Roman" w:cs="Times New Roman"/>
          <w:b/>
          <w:color w:val="008000"/>
          <w:u w:val="single"/>
          <w:lang w:eastAsia="tr-TR"/>
        </w:rPr>
        <w:t>Dosyalama / Standart Dosya Planı</w:t>
      </w:r>
    </w:p>
    <w:p w:rsidR="00B20FF2" w:rsidRPr="00B20FF2" w:rsidRDefault="00B20FF2" w:rsidP="00B20FF2">
      <w:pPr>
        <w:tabs>
          <w:tab w:val="left" w:pos="960"/>
        </w:tabs>
        <w:spacing w:after="0" w:line="240" w:lineRule="auto"/>
        <w:ind w:left="708"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b/>
          <w:lang w:eastAsia="tr-TR"/>
        </w:rPr>
        <w:tab/>
        <w:t>İLGİ:</w:t>
      </w:r>
      <w:r w:rsidRPr="00B20FF2">
        <w:rPr>
          <w:rFonts w:ascii="Times New Roman" w:eastAsia="Times New Roman" w:hAnsi="Times New Roman" w:cs="Times New Roman"/>
          <w:b/>
          <w:sz w:val="24"/>
          <w:szCs w:val="24"/>
          <w:lang w:eastAsia="tr-TR"/>
        </w:rPr>
        <w:t xml:space="preserve"> </w:t>
      </w:r>
      <w:r w:rsidRPr="00B20FF2">
        <w:rPr>
          <w:rFonts w:ascii="Times New Roman" w:eastAsia="Times New Roman" w:hAnsi="Times New Roman" w:cs="Times New Roman"/>
          <w:sz w:val="24"/>
          <w:szCs w:val="24"/>
          <w:lang w:eastAsia="tr-TR"/>
        </w:rPr>
        <w:t xml:space="preserve">2005/7 sayılı Başbakanlık Genelgesi </w:t>
      </w:r>
      <w:r w:rsidRPr="00B20FF2">
        <w:rPr>
          <w:rFonts w:ascii="Times New Roman" w:eastAsia="Times New Roman" w:hAnsi="Times New Roman" w:cs="Times New Roman"/>
          <w:b/>
          <w:lang w:eastAsia="tr-TR"/>
        </w:rPr>
        <w:t>(25.03.2005 tarihli ve 25766 sayılı R.G)</w:t>
      </w:r>
      <w:r w:rsidRPr="00B20FF2">
        <w:rPr>
          <w:rFonts w:ascii="Times New Roman" w:eastAsia="Times New Roman" w:hAnsi="Times New Roman" w:cs="Times New Roman"/>
          <w:sz w:val="24"/>
          <w:szCs w:val="24"/>
          <w:lang w:eastAsia="tr-TR"/>
        </w:rPr>
        <w:t xml:space="preserve"> </w:t>
      </w:r>
    </w:p>
    <w:p w:rsidR="00B20FF2" w:rsidRPr="00B20FF2" w:rsidRDefault="00B20FF2" w:rsidP="00B20FF2">
      <w:pPr>
        <w:tabs>
          <w:tab w:val="num" w:pos="72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ab/>
        <w:t xml:space="preserve">    Müdürlükçe yürütülen işlemler sonucunda ortaya çıkan yazıların (</w:t>
      </w:r>
      <w:r w:rsidRPr="00B20FF2">
        <w:rPr>
          <w:rFonts w:ascii="Times New Roman" w:eastAsia="Times New Roman" w:hAnsi="Times New Roman" w:cs="Times New Roman"/>
          <w:b/>
          <w:sz w:val="24"/>
          <w:szCs w:val="24"/>
          <w:lang w:eastAsia="tr-TR"/>
        </w:rPr>
        <w:t>Belge</w:t>
      </w:r>
      <w:r w:rsidRPr="00B20FF2">
        <w:rPr>
          <w:rFonts w:ascii="Times New Roman" w:eastAsia="Times New Roman" w:hAnsi="Times New Roman" w:cs="Times New Roman"/>
          <w:sz w:val="24"/>
          <w:szCs w:val="24"/>
          <w:lang w:eastAsia="tr-TR"/>
        </w:rPr>
        <w:t>) bir sistem çerçevesinde dosyalanması gerekli ve zorunludur.(</w:t>
      </w:r>
      <w:r w:rsidRPr="00B20FF2">
        <w:rPr>
          <w:rFonts w:ascii="Times New Roman" w:eastAsia="Times New Roman" w:hAnsi="Times New Roman" w:cs="Times New Roman"/>
          <w:b/>
          <w:sz w:val="24"/>
          <w:szCs w:val="24"/>
          <w:lang w:eastAsia="tr-TR"/>
        </w:rPr>
        <w:t>Standart Dosya Planı</w:t>
      </w:r>
      <w:r w:rsidRPr="00B20FF2">
        <w:rPr>
          <w:rFonts w:ascii="Times New Roman" w:eastAsia="Times New Roman" w:hAnsi="Times New Roman" w:cs="Times New Roman"/>
          <w:sz w:val="24"/>
          <w:szCs w:val="24"/>
          <w:lang w:eastAsia="tr-TR"/>
        </w:rPr>
        <w:t>)</w:t>
      </w:r>
    </w:p>
    <w:p w:rsidR="00B20FF2" w:rsidRPr="00B20FF2" w:rsidRDefault="00B20FF2" w:rsidP="00B20FF2">
      <w:pPr>
        <w:tabs>
          <w:tab w:val="num" w:pos="720"/>
        </w:tabs>
        <w:spacing w:after="0" w:line="240" w:lineRule="auto"/>
        <w:ind w:right="4"/>
        <w:jc w:val="both"/>
        <w:rPr>
          <w:rFonts w:ascii="Times New Roman" w:eastAsia="Times New Roman" w:hAnsi="Times New Roman" w:cs="Times New Roman"/>
          <w:b/>
          <w:bCs/>
          <w:sz w:val="24"/>
          <w:szCs w:val="24"/>
          <w:lang w:eastAsia="tr-TR"/>
        </w:rPr>
      </w:pPr>
      <w:r w:rsidRPr="00B20FF2">
        <w:rPr>
          <w:rFonts w:ascii="Times New Roman" w:eastAsia="Times New Roman" w:hAnsi="Times New Roman" w:cs="Times New Roman"/>
          <w:sz w:val="24"/>
          <w:szCs w:val="24"/>
          <w:lang w:eastAsia="tr-TR"/>
        </w:rPr>
        <w:tab/>
        <w:t xml:space="preserve">İlgi Genelgede açıklandığı üzere, elektronik ortamda veya evrak düzeninde oluşturulan belgelerin dosyalanmasında genel bir yöntem belirlenerek, ihtiyaç halinde bu belgelere hızlı ve kolayca ulaşılması ve ilgililere ulaştırılması amaçlanmıştır.  </w:t>
      </w:r>
      <w:r w:rsidRPr="00B20FF2">
        <w:rPr>
          <w:rFonts w:ascii="Comic Sans MS" w:eastAsia="Times New Roman" w:hAnsi="Comic Sans MS" w:cs="Times New Roman"/>
          <w:b/>
          <w:bCs/>
          <w:color w:val="0000FF"/>
          <w:sz w:val="20"/>
          <w:szCs w:val="20"/>
          <w:lang w:eastAsia="tr-TR"/>
        </w:rPr>
        <w:t>(EK: 7-8)</w:t>
      </w:r>
      <w:r w:rsidRPr="00B20FF2">
        <w:rPr>
          <w:rFonts w:ascii="Times New Roman" w:eastAsia="Times New Roman" w:hAnsi="Times New Roman" w:cs="Times New Roman"/>
          <w:b/>
          <w:bCs/>
          <w:sz w:val="24"/>
          <w:szCs w:val="24"/>
          <w:lang w:eastAsia="tr-TR"/>
        </w:rPr>
        <w:tab/>
      </w:r>
    </w:p>
    <w:p w:rsidR="00B20FF2" w:rsidRPr="00B20FF2" w:rsidRDefault="00B20FF2" w:rsidP="00B20FF2">
      <w:pPr>
        <w:tabs>
          <w:tab w:val="num" w:pos="720"/>
        </w:tabs>
        <w:spacing w:after="0" w:line="240" w:lineRule="auto"/>
        <w:ind w:right="4"/>
        <w:jc w:val="both"/>
        <w:rPr>
          <w:rFonts w:ascii="Times New Roman" w:eastAsia="Times New Roman" w:hAnsi="Times New Roman" w:cs="Times New Roman"/>
          <w:b/>
          <w:bCs/>
          <w:sz w:val="24"/>
          <w:szCs w:val="24"/>
          <w:lang w:eastAsia="tr-TR"/>
        </w:rPr>
      </w:pPr>
    </w:p>
    <w:p w:rsidR="00B20FF2" w:rsidRPr="00B20FF2" w:rsidRDefault="00B20FF2" w:rsidP="00B20FF2">
      <w:pPr>
        <w:tabs>
          <w:tab w:val="num" w:pos="720"/>
        </w:tabs>
        <w:spacing w:after="0" w:line="240" w:lineRule="auto"/>
        <w:ind w:right="4"/>
        <w:jc w:val="both"/>
        <w:rPr>
          <w:rFonts w:ascii="Times New Roman" w:eastAsia="Times New Roman" w:hAnsi="Times New Roman" w:cs="Times New Roman"/>
          <w:b/>
          <w:bCs/>
          <w:sz w:val="24"/>
          <w:szCs w:val="24"/>
          <w:lang w:eastAsia="tr-TR"/>
        </w:rPr>
      </w:pPr>
    </w:p>
    <w:p w:rsidR="00B20FF2" w:rsidRPr="00B20FF2" w:rsidRDefault="00B20FF2" w:rsidP="00B20FF2">
      <w:pPr>
        <w:spacing w:after="0" w:line="240" w:lineRule="auto"/>
        <w:jc w:val="center"/>
        <w:rPr>
          <w:rFonts w:ascii="Verdana" w:eastAsia="Times New Roman" w:hAnsi="Verdana" w:cs="Times New Roman"/>
          <w:b/>
          <w:color w:val="FF6600"/>
          <w:sz w:val="18"/>
          <w:szCs w:val="18"/>
          <w:lang w:eastAsia="tr-TR"/>
        </w:rPr>
      </w:pPr>
      <w:r w:rsidRPr="00B20FF2">
        <w:rPr>
          <w:rFonts w:ascii="Verdana" w:eastAsia="Times New Roman" w:hAnsi="Verdana" w:cs="Times New Roman"/>
          <w:b/>
          <w:color w:val="FF6600"/>
          <w:sz w:val="18"/>
          <w:szCs w:val="18"/>
          <w:lang w:eastAsia="tr-TR"/>
        </w:rPr>
        <w:t xml:space="preserve">BEŞİNCİ BÖLÜM </w:t>
      </w:r>
    </w:p>
    <w:p w:rsidR="00B20FF2" w:rsidRPr="00B20FF2" w:rsidRDefault="00B20FF2" w:rsidP="00B20FF2">
      <w:pPr>
        <w:spacing w:after="0" w:line="240" w:lineRule="auto"/>
        <w:jc w:val="center"/>
        <w:rPr>
          <w:rFonts w:ascii="Verdana" w:eastAsia="Times New Roman" w:hAnsi="Verdana" w:cs="Times New Roman"/>
          <w:b/>
          <w:color w:val="FF6600"/>
          <w:sz w:val="18"/>
          <w:szCs w:val="18"/>
          <w:lang w:eastAsia="tr-TR"/>
        </w:rPr>
      </w:pPr>
      <w:r w:rsidRPr="00B20FF2">
        <w:rPr>
          <w:rFonts w:ascii="Verdana" w:eastAsia="Times New Roman" w:hAnsi="Verdana" w:cs="Times New Roman"/>
          <w:b/>
          <w:color w:val="FF6600"/>
          <w:sz w:val="18"/>
          <w:szCs w:val="18"/>
          <w:lang w:eastAsia="tr-TR"/>
        </w:rPr>
        <w:t>SERVİSLERİN GÖREVLERİ</w:t>
      </w:r>
    </w:p>
    <w:p w:rsidR="00B20FF2" w:rsidRPr="00B20FF2" w:rsidRDefault="00B20FF2" w:rsidP="00B20FF2">
      <w:pPr>
        <w:spacing w:after="0" w:line="240" w:lineRule="auto"/>
        <w:jc w:val="center"/>
        <w:rPr>
          <w:rFonts w:ascii="Times New Roman" w:eastAsia="Times New Roman" w:hAnsi="Times New Roman" w:cs="Times New Roman"/>
          <w:sz w:val="24"/>
          <w:szCs w:val="24"/>
          <w:lang w:eastAsia="tr-TR"/>
        </w:rPr>
      </w:pPr>
      <w:r w:rsidRPr="00B20FF2">
        <w:rPr>
          <w:rFonts w:ascii="Times New Roman" w:eastAsia="Times New Roman" w:hAnsi="Times New Roman" w:cs="Times New Roman"/>
          <w:b/>
          <w:sz w:val="24"/>
          <w:szCs w:val="24"/>
          <w:lang w:eastAsia="tr-TR"/>
        </w:rPr>
        <w:tab/>
      </w:r>
    </w:p>
    <w:p w:rsidR="00B20FF2" w:rsidRPr="00B20FF2" w:rsidRDefault="00B20FF2" w:rsidP="00B20FF2">
      <w:pPr>
        <w:tabs>
          <w:tab w:val="left" w:pos="1320"/>
        </w:tabs>
        <w:spacing w:after="0" w:line="240" w:lineRule="auto"/>
        <w:ind w:left="360"/>
        <w:jc w:val="both"/>
        <w:rPr>
          <w:rFonts w:ascii="Tahoma" w:eastAsia="Times New Roman" w:hAnsi="Tahoma" w:cs="Tahoma"/>
          <w:b/>
          <w:bCs/>
          <w:color w:val="000080"/>
          <w:sz w:val="18"/>
          <w:szCs w:val="18"/>
          <w:lang w:eastAsia="tr-TR"/>
        </w:rPr>
      </w:pPr>
      <w:r w:rsidRPr="00B20FF2">
        <w:rPr>
          <w:rFonts w:ascii="Tahoma" w:eastAsia="Times New Roman" w:hAnsi="Tahoma" w:cs="Tahoma"/>
          <w:b/>
          <w:bCs/>
          <w:color w:val="000080"/>
          <w:sz w:val="18"/>
          <w:szCs w:val="18"/>
          <w:lang w:eastAsia="tr-TR"/>
        </w:rPr>
        <w:t xml:space="preserve">SINAV SERVİSİNİN GÖREVLERİ </w:t>
      </w:r>
    </w:p>
    <w:p w:rsidR="00B20FF2" w:rsidRPr="00B20FF2" w:rsidRDefault="00B20FF2" w:rsidP="00B20FF2">
      <w:pPr>
        <w:tabs>
          <w:tab w:val="left" w:pos="1320"/>
        </w:tabs>
        <w:spacing w:after="0" w:line="240" w:lineRule="auto"/>
        <w:ind w:left="360"/>
        <w:jc w:val="both"/>
        <w:rPr>
          <w:rFonts w:ascii="Times New Roman" w:eastAsia="Times New Roman" w:hAnsi="Times New Roman" w:cs="Times New Roman"/>
          <w:b/>
          <w:bCs/>
          <w:lang w:eastAsia="tr-TR"/>
        </w:rPr>
      </w:pPr>
      <w:r w:rsidRPr="00B20FF2">
        <w:rPr>
          <w:rFonts w:ascii="Tahoma" w:eastAsia="Times New Roman" w:hAnsi="Tahoma" w:cs="Tahoma"/>
          <w:b/>
          <w:bCs/>
          <w:color w:val="000080"/>
          <w:sz w:val="18"/>
          <w:szCs w:val="18"/>
          <w:lang w:eastAsia="tr-TR"/>
        </w:rPr>
        <w:t>MADDE 13-</w:t>
      </w:r>
      <w:r w:rsidRPr="00B20FF2">
        <w:rPr>
          <w:rFonts w:ascii="Tahoma" w:eastAsia="Times New Roman" w:hAnsi="Tahoma" w:cs="Tahoma"/>
          <w:b/>
          <w:bCs/>
          <w:sz w:val="20"/>
          <w:szCs w:val="20"/>
          <w:lang w:eastAsia="tr-TR"/>
        </w:rPr>
        <w:t xml:space="preserve"> </w:t>
      </w:r>
      <w:r w:rsidRPr="00B20FF2">
        <w:rPr>
          <w:rFonts w:ascii="Times New Roman" w:eastAsia="Times New Roman" w:hAnsi="Times New Roman" w:cs="Times New Roman"/>
          <w:b/>
          <w:bCs/>
          <w:lang w:eastAsia="tr-TR"/>
        </w:rPr>
        <w:t xml:space="preserve">Sınav Servisi;  </w:t>
      </w:r>
    </w:p>
    <w:p w:rsidR="00B20FF2" w:rsidRPr="00B20FF2" w:rsidRDefault="00B20FF2" w:rsidP="00B20FF2">
      <w:pPr>
        <w:numPr>
          <w:ilvl w:val="0"/>
          <w:numId w:val="5"/>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Maliye Bakanlığı (ve Gelir İdaresi Başkanlığı) Personeli Atama ve Görevde Yükselme Yönetmeliği hükümlerince; açılan sınavların bağlı birimlere duyurusu,</w:t>
      </w:r>
      <w:r w:rsidRPr="00B20FF2">
        <w:rPr>
          <w:rFonts w:ascii="Times New Roman" w:eastAsia="Times New Roman" w:hAnsi="Times New Roman" w:cs="Times New Roman"/>
          <w:b/>
          <w:sz w:val="24"/>
          <w:szCs w:val="24"/>
          <w:lang w:eastAsia="tr-TR"/>
        </w:rPr>
        <w:t xml:space="preserve"> </w:t>
      </w:r>
      <w:r w:rsidRPr="00B20FF2">
        <w:rPr>
          <w:rFonts w:ascii="Times New Roman" w:eastAsia="Times New Roman" w:hAnsi="Times New Roman" w:cs="Times New Roman"/>
          <w:b/>
          <w:lang w:eastAsia="tr-TR"/>
        </w:rPr>
        <w:t>[Sürelidir.]</w:t>
      </w:r>
    </w:p>
    <w:p w:rsidR="00B20FF2" w:rsidRPr="00B20FF2" w:rsidRDefault="00B20FF2" w:rsidP="00B20FF2">
      <w:pPr>
        <w:numPr>
          <w:ilvl w:val="0"/>
          <w:numId w:val="5"/>
        </w:numPr>
        <w:tabs>
          <w:tab w:val="left" w:pos="1680"/>
        </w:tabs>
        <w:spacing w:after="0" w:line="240" w:lineRule="auto"/>
        <w:ind w:right="-12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Müracaatların kabulü ve ilgili birimlere gönderilmesi </w:t>
      </w:r>
      <w:r w:rsidRPr="00B20FF2">
        <w:rPr>
          <w:rFonts w:ascii="Times New Roman" w:eastAsia="Times New Roman" w:hAnsi="Times New Roman" w:cs="Times New Roman"/>
          <w:b/>
          <w:lang w:eastAsia="tr-TR"/>
        </w:rPr>
        <w:t>[Sürelidir.]</w:t>
      </w:r>
    </w:p>
    <w:p w:rsidR="00B20FF2" w:rsidRPr="00B20FF2" w:rsidRDefault="00B20FF2" w:rsidP="00B20FF2">
      <w:pPr>
        <w:numPr>
          <w:ilvl w:val="0"/>
          <w:numId w:val="5"/>
        </w:numPr>
        <w:tabs>
          <w:tab w:val="left" w:pos="1680"/>
        </w:tabs>
        <w:spacing w:after="0" w:line="240" w:lineRule="auto"/>
        <w:ind w:right="4"/>
        <w:jc w:val="both"/>
        <w:rPr>
          <w:rFonts w:ascii="Times New Roman" w:eastAsia="Times New Roman" w:hAnsi="Times New Roman" w:cs="Times New Roman"/>
          <w:b/>
          <w:bCs/>
          <w:sz w:val="24"/>
          <w:szCs w:val="24"/>
          <w:lang w:eastAsia="tr-TR"/>
        </w:rPr>
      </w:pPr>
      <w:r w:rsidRPr="00B20FF2">
        <w:rPr>
          <w:rFonts w:ascii="Times New Roman" w:eastAsia="Times New Roman" w:hAnsi="Times New Roman" w:cs="Times New Roman"/>
          <w:sz w:val="24"/>
          <w:szCs w:val="24"/>
          <w:lang w:eastAsia="tr-TR"/>
        </w:rPr>
        <w:t xml:space="preserve">Gerektiğinde </w:t>
      </w:r>
      <w:r w:rsidRPr="00B20FF2">
        <w:rPr>
          <w:rFonts w:ascii="Times New Roman" w:eastAsia="Times New Roman" w:hAnsi="Times New Roman" w:cs="Times New Roman"/>
          <w:b/>
          <w:sz w:val="20"/>
          <w:szCs w:val="20"/>
          <w:lang w:eastAsia="tr-TR"/>
        </w:rPr>
        <w:t xml:space="preserve">PERSONEL DEĞERLENDİRME </w:t>
      </w:r>
      <w:proofErr w:type="spellStart"/>
      <w:r w:rsidRPr="00B20FF2">
        <w:rPr>
          <w:rFonts w:ascii="Times New Roman" w:eastAsia="Times New Roman" w:hAnsi="Times New Roman" w:cs="Times New Roman"/>
          <w:b/>
          <w:sz w:val="20"/>
          <w:szCs w:val="20"/>
          <w:lang w:eastAsia="tr-TR"/>
        </w:rPr>
        <w:t>FORMU’nun</w:t>
      </w:r>
      <w:proofErr w:type="spellEnd"/>
      <w:r w:rsidRPr="00B20FF2">
        <w:rPr>
          <w:rFonts w:ascii="Times New Roman" w:eastAsia="Times New Roman" w:hAnsi="Times New Roman" w:cs="Times New Roman"/>
          <w:b/>
          <w:sz w:val="24"/>
          <w:szCs w:val="24"/>
          <w:lang w:eastAsia="tr-TR"/>
        </w:rPr>
        <w:t xml:space="preserve"> </w:t>
      </w:r>
      <w:r w:rsidRPr="00B20FF2">
        <w:rPr>
          <w:rFonts w:ascii="Times New Roman" w:eastAsia="Times New Roman" w:hAnsi="Times New Roman" w:cs="Times New Roman"/>
          <w:sz w:val="24"/>
          <w:szCs w:val="24"/>
          <w:lang w:eastAsia="tr-TR"/>
        </w:rPr>
        <w:t>düzenlenmesi,</w:t>
      </w:r>
    </w:p>
    <w:p w:rsidR="00B20FF2" w:rsidRPr="00B20FF2" w:rsidRDefault="00B20FF2" w:rsidP="00B20FF2">
      <w:pPr>
        <w:numPr>
          <w:ilvl w:val="0"/>
          <w:numId w:val="5"/>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Eğitime katılması uygun görülmeyenlere bu hususun gerekçesiyle bildirilmesi, </w:t>
      </w:r>
    </w:p>
    <w:p w:rsidR="00B20FF2" w:rsidRPr="00B20FF2" w:rsidRDefault="00B20FF2" w:rsidP="00B20FF2">
      <w:pPr>
        <w:numPr>
          <w:ilvl w:val="0"/>
          <w:numId w:val="5"/>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Sınav sonuçlarının duyurulması,</w:t>
      </w:r>
    </w:p>
    <w:p w:rsidR="00B20FF2" w:rsidRPr="00B20FF2" w:rsidRDefault="00B20FF2" w:rsidP="00B20FF2">
      <w:pPr>
        <w:numPr>
          <w:ilvl w:val="0"/>
          <w:numId w:val="5"/>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Sınavlarla ilgili; evrak, kayıt ve belgelerin düzenlenmesi, muhafazası</w:t>
      </w:r>
    </w:p>
    <w:p w:rsidR="00B20FF2" w:rsidRPr="00B20FF2" w:rsidRDefault="00B20FF2" w:rsidP="00B20FF2">
      <w:pPr>
        <w:numPr>
          <w:ilvl w:val="0"/>
          <w:numId w:val="5"/>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Bu Servis için, İşlem Yönergesinde ve Görev Tanımlarında açıklanan görevler. </w:t>
      </w:r>
    </w:p>
    <w:p w:rsidR="00B20FF2" w:rsidRPr="00B20FF2" w:rsidRDefault="00B20FF2" w:rsidP="00B20FF2">
      <w:pPr>
        <w:tabs>
          <w:tab w:val="left" w:pos="1680"/>
        </w:tabs>
        <w:spacing w:after="0" w:line="240" w:lineRule="auto"/>
        <w:ind w:right="4" w:firstLine="1065"/>
        <w:jc w:val="both"/>
        <w:rPr>
          <w:rFonts w:ascii="Times New Roman" w:eastAsia="Times New Roman" w:hAnsi="Times New Roman" w:cs="Times New Roman"/>
          <w:sz w:val="24"/>
          <w:szCs w:val="24"/>
          <w:lang w:eastAsia="tr-TR"/>
        </w:rPr>
      </w:pPr>
    </w:p>
    <w:p w:rsidR="00B20FF2" w:rsidRPr="00B20FF2" w:rsidRDefault="00B20FF2" w:rsidP="00B20FF2">
      <w:pPr>
        <w:tabs>
          <w:tab w:val="left" w:pos="1320"/>
        </w:tabs>
        <w:spacing w:after="0" w:line="240" w:lineRule="auto"/>
        <w:ind w:left="360" w:right="4"/>
        <w:jc w:val="both"/>
        <w:rPr>
          <w:rFonts w:ascii="Tahoma" w:eastAsia="Times New Roman" w:hAnsi="Tahoma" w:cs="Tahoma"/>
          <w:b/>
          <w:bCs/>
          <w:color w:val="000080"/>
          <w:sz w:val="18"/>
          <w:szCs w:val="18"/>
          <w:lang w:eastAsia="tr-TR"/>
        </w:rPr>
      </w:pPr>
      <w:r w:rsidRPr="00B20FF2">
        <w:rPr>
          <w:rFonts w:ascii="Tahoma" w:eastAsia="Times New Roman" w:hAnsi="Tahoma" w:cs="Tahoma"/>
          <w:b/>
          <w:bCs/>
          <w:color w:val="000080"/>
          <w:sz w:val="18"/>
          <w:szCs w:val="18"/>
          <w:lang w:eastAsia="tr-TR"/>
        </w:rPr>
        <w:t>ATAMA SERVİSİNİN GÖREVLERİ</w:t>
      </w:r>
    </w:p>
    <w:p w:rsidR="00B20FF2" w:rsidRPr="00B20FF2" w:rsidRDefault="00B20FF2" w:rsidP="00B20FF2">
      <w:pPr>
        <w:tabs>
          <w:tab w:val="left" w:pos="1320"/>
        </w:tabs>
        <w:spacing w:after="0" w:line="240" w:lineRule="auto"/>
        <w:ind w:left="360" w:right="4"/>
        <w:jc w:val="both"/>
        <w:rPr>
          <w:rFonts w:ascii="Times New Roman" w:eastAsia="Times New Roman" w:hAnsi="Times New Roman" w:cs="Times New Roman"/>
          <w:b/>
          <w:bCs/>
          <w:lang w:eastAsia="tr-TR"/>
        </w:rPr>
      </w:pPr>
      <w:r w:rsidRPr="00B20FF2">
        <w:rPr>
          <w:rFonts w:ascii="Tahoma" w:eastAsia="Times New Roman" w:hAnsi="Tahoma" w:cs="Tahoma"/>
          <w:b/>
          <w:bCs/>
          <w:color w:val="000080"/>
          <w:sz w:val="18"/>
          <w:szCs w:val="18"/>
          <w:lang w:eastAsia="tr-TR"/>
        </w:rPr>
        <w:t>MADDE 14</w:t>
      </w:r>
      <w:r w:rsidRPr="00B20FF2">
        <w:rPr>
          <w:rFonts w:ascii="Tahoma" w:eastAsia="Times New Roman" w:hAnsi="Tahoma" w:cs="Tahoma"/>
          <w:b/>
          <w:bCs/>
          <w:color w:val="0000FF"/>
          <w:sz w:val="18"/>
          <w:szCs w:val="18"/>
          <w:lang w:eastAsia="tr-TR"/>
        </w:rPr>
        <w:t>-</w:t>
      </w:r>
      <w:r w:rsidRPr="00B20FF2">
        <w:rPr>
          <w:rFonts w:ascii="Tahoma" w:eastAsia="Times New Roman" w:hAnsi="Tahoma" w:cs="Tahoma"/>
          <w:b/>
          <w:bCs/>
          <w:sz w:val="20"/>
          <w:szCs w:val="20"/>
          <w:lang w:eastAsia="tr-TR"/>
        </w:rPr>
        <w:t xml:space="preserve"> </w:t>
      </w:r>
      <w:r w:rsidRPr="00B20FF2">
        <w:rPr>
          <w:rFonts w:ascii="Times New Roman" w:eastAsia="Times New Roman" w:hAnsi="Times New Roman" w:cs="Times New Roman"/>
          <w:b/>
          <w:bCs/>
          <w:lang w:eastAsia="tr-TR"/>
        </w:rPr>
        <w:t xml:space="preserve">Atama Servisi;  </w:t>
      </w:r>
    </w:p>
    <w:p w:rsidR="00B20FF2" w:rsidRPr="00B20FF2" w:rsidRDefault="00B20FF2" w:rsidP="00B20FF2">
      <w:pPr>
        <w:numPr>
          <w:ilvl w:val="0"/>
          <w:numId w:val="6"/>
        </w:numPr>
        <w:tabs>
          <w:tab w:val="left" w:pos="1320"/>
        </w:tabs>
        <w:spacing w:after="0" w:line="240" w:lineRule="auto"/>
        <w:ind w:right="4"/>
        <w:jc w:val="both"/>
        <w:rPr>
          <w:rFonts w:ascii="Times New Roman" w:eastAsia="Times New Roman" w:hAnsi="Times New Roman" w:cs="Times New Roman"/>
          <w:bCs/>
          <w:sz w:val="24"/>
          <w:szCs w:val="24"/>
          <w:lang w:eastAsia="tr-TR"/>
        </w:rPr>
      </w:pPr>
      <w:r w:rsidRPr="00B20FF2">
        <w:rPr>
          <w:rFonts w:ascii="Times New Roman" w:eastAsia="Times New Roman" w:hAnsi="Times New Roman" w:cs="Times New Roman"/>
          <w:bCs/>
          <w:sz w:val="24"/>
          <w:szCs w:val="24"/>
          <w:lang w:eastAsia="tr-TR"/>
        </w:rPr>
        <w:t xml:space="preserve">Atama işlemleri,  </w:t>
      </w:r>
    </w:p>
    <w:p w:rsidR="00B20FF2" w:rsidRPr="00B20FF2" w:rsidRDefault="00B20FF2" w:rsidP="00B20FF2">
      <w:pPr>
        <w:numPr>
          <w:ilvl w:val="0"/>
          <w:numId w:val="6"/>
        </w:numPr>
        <w:tabs>
          <w:tab w:val="left" w:pos="1320"/>
        </w:tabs>
        <w:spacing w:after="0" w:line="240" w:lineRule="auto"/>
        <w:ind w:right="4"/>
        <w:jc w:val="both"/>
        <w:rPr>
          <w:rFonts w:ascii="Times New Roman" w:eastAsia="Times New Roman" w:hAnsi="Times New Roman" w:cs="Times New Roman"/>
          <w:bCs/>
          <w:sz w:val="24"/>
          <w:szCs w:val="24"/>
          <w:lang w:eastAsia="tr-TR"/>
        </w:rPr>
      </w:pPr>
      <w:r w:rsidRPr="00B20FF2">
        <w:rPr>
          <w:rFonts w:ascii="Times New Roman" w:eastAsia="Times New Roman" w:hAnsi="Times New Roman" w:cs="Times New Roman"/>
          <w:bCs/>
          <w:sz w:val="24"/>
          <w:szCs w:val="24"/>
          <w:lang w:eastAsia="tr-TR"/>
        </w:rPr>
        <w:t xml:space="preserve">Göreve başlamalarının takibi ve ilgili makamlara bildirilmesi, </w:t>
      </w:r>
    </w:p>
    <w:p w:rsidR="00B20FF2" w:rsidRPr="00B20FF2" w:rsidRDefault="00B20FF2" w:rsidP="00B20FF2">
      <w:pPr>
        <w:numPr>
          <w:ilvl w:val="0"/>
          <w:numId w:val="6"/>
        </w:numPr>
        <w:tabs>
          <w:tab w:val="left" w:pos="1320"/>
        </w:tabs>
        <w:spacing w:after="0" w:line="240" w:lineRule="auto"/>
        <w:ind w:right="4"/>
        <w:jc w:val="both"/>
        <w:rPr>
          <w:rFonts w:ascii="Times New Roman" w:eastAsia="Times New Roman" w:hAnsi="Times New Roman" w:cs="Times New Roman"/>
          <w:bCs/>
          <w:sz w:val="24"/>
          <w:szCs w:val="24"/>
          <w:lang w:eastAsia="tr-TR"/>
        </w:rPr>
      </w:pPr>
      <w:r w:rsidRPr="00B20FF2">
        <w:rPr>
          <w:rFonts w:ascii="Times New Roman" w:eastAsia="Times New Roman" w:hAnsi="Times New Roman" w:cs="Times New Roman"/>
          <w:bCs/>
          <w:sz w:val="24"/>
          <w:szCs w:val="24"/>
          <w:lang w:eastAsia="tr-TR"/>
        </w:rPr>
        <w:t>Asalet Tasdiki işlemleri</w:t>
      </w:r>
    </w:p>
    <w:p w:rsidR="00B20FF2" w:rsidRPr="00B20FF2" w:rsidRDefault="00B20FF2" w:rsidP="00B20FF2">
      <w:pPr>
        <w:numPr>
          <w:ilvl w:val="0"/>
          <w:numId w:val="6"/>
        </w:numPr>
        <w:tabs>
          <w:tab w:val="left" w:pos="1320"/>
        </w:tabs>
        <w:spacing w:after="0" w:line="240" w:lineRule="auto"/>
        <w:ind w:right="4"/>
        <w:jc w:val="both"/>
        <w:rPr>
          <w:rFonts w:ascii="Times New Roman" w:eastAsia="Times New Roman" w:hAnsi="Times New Roman" w:cs="Times New Roman"/>
          <w:b/>
          <w:bCs/>
          <w:sz w:val="24"/>
          <w:szCs w:val="24"/>
          <w:lang w:eastAsia="tr-TR"/>
        </w:rPr>
      </w:pPr>
      <w:r w:rsidRPr="00B20FF2">
        <w:rPr>
          <w:rFonts w:ascii="Times New Roman" w:eastAsia="Times New Roman" w:hAnsi="Times New Roman" w:cs="Times New Roman"/>
          <w:sz w:val="24"/>
          <w:szCs w:val="24"/>
          <w:lang w:eastAsia="tr-TR"/>
        </w:rPr>
        <w:t xml:space="preserve">Servisle ilgili dosya, defter, kayıt ve belgelerin güncellenerek tutulması, </w:t>
      </w:r>
    </w:p>
    <w:p w:rsidR="00B20FF2" w:rsidRPr="00B20FF2" w:rsidRDefault="00B20FF2" w:rsidP="00B20FF2">
      <w:pPr>
        <w:numPr>
          <w:ilvl w:val="0"/>
          <w:numId w:val="6"/>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Özlük dosyaları ile özlük dosya özetlerinin güncellenmesi, düzenlenmesi,</w:t>
      </w:r>
    </w:p>
    <w:p w:rsidR="00B20FF2" w:rsidRPr="00B20FF2" w:rsidRDefault="00B20FF2" w:rsidP="00B20FF2">
      <w:pPr>
        <w:numPr>
          <w:ilvl w:val="0"/>
          <w:numId w:val="6"/>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Merkez atamalı personele ilişkin dosya ve belgelerin (izin, mal </w:t>
      </w:r>
      <w:proofErr w:type="spellStart"/>
      <w:proofErr w:type="gramStart"/>
      <w:r w:rsidRPr="00B20FF2">
        <w:rPr>
          <w:rFonts w:ascii="Times New Roman" w:eastAsia="Times New Roman" w:hAnsi="Times New Roman" w:cs="Times New Roman"/>
          <w:sz w:val="24"/>
          <w:szCs w:val="24"/>
          <w:lang w:eastAsia="tr-TR"/>
        </w:rPr>
        <w:t>bildirimi,vekalet</w:t>
      </w:r>
      <w:proofErr w:type="spellEnd"/>
      <w:proofErr w:type="gramEnd"/>
      <w:r w:rsidRPr="00B20FF2">
        <w:rPr>
          <w:rFonts w:ascii="Times New Roman" w:eastAsia="Times New Roman" w:hAnsi="Times New Roman" w:cs="Times New Roman"/>
          <w:sz w:val="24"/>
          <w:szCs w:val="24"/>
          <w:lang w:eastAsia="tr-TR"/>
        </w:rPr>
        <w:t>, dilekçe) süresi içerisinde Bakanlığa gönderilmesi,</w:t>
      </w:r>
    </w:p>
    <w:p w:rsidR="00B20FF2" w:rsidRPr="00B20FF2" w:rsidRDefault="00B20FF2" w:rsidP="00B20FF2">
      <w:pPr>
        <w:numPr>
          <w:ilvl w:val="0"/>
          <w:numId w:val="6"/>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Valilik atamalı personelin, atama, emeklilik, çekilme, izin ve </w:t>
      </w:r>
      <w:proofErr w:type="gramStart"/>
      <w:r w:rsidRPr="00B20FF2">
        <w:rPr>
          <w:rFonts w:ascii="Times New Roman" w:eastAsia="Times New Roman" w:hAnsi="Times New Roman" w:cs="Times New Roman"/>
          <w:sz w:val="24"/>
          <w:szCs w:val="24"/>
          <w:lang w:eastAsia="tr-TR"/>
        </w:rPr>
        <w:t>vekalet</w:t>
      </w:r>
      <w:proofErr w:type="gramEnd"/>
      <w:r w:rsidRPr="00B20FF2">
        <w:rPr>
          <w:rFonts w:ascii="Times New Roman" w:eastAsia="Times New Roman" w:hAnsi="Times New Roman" w:cs="Times New Roman"/>
          <w:sz w:val="24"/>
          <w:szCs w:val="24"/>
          <w:lang w:eastAsia="tr-TR"/>
        </w:rPr>
        <w:t xml:space="preserve"> işlemleri,</w:t>
      </w:r>
    </w:p>
    <w:p w:rsidR="00B20FF2" w:rsidRPr="00B20FF2" w:rsidRDefault="00B20FF2" w:rsidP="00B20FF2">
      <w:pPr>
        <w:numPr>
          <w:ilvl w:val="0"/>
          <w:numId w:val="6"/>
        </w:numPr>
        <w:tabs>
          <w:tab w:val="left" w:pos="1680"/>
        </w:tabs>
        <w:spacing w:after="0" w:line="240" w:lineRule="auto"/>
        <w:ind w:right="4"/>
        <w:jc w:val="both"/>
        <w:rPr>
          <w:rFonts w:ascii="Times New Roman" w:eastAsia="Times New Roman" w:hAnsi="Times New Roman" w:cs="Times New Roman"/>
          <w:b/>
          <w:sz w:val="24"/>
          <w:szCs w:val="24"/>
          <w:lang w:eastAsia="tr-TR"/>
        </w:rPr>
      </w:pPr>
      <w:r w:rsidRPr="00B20FF2">
        <w:rPr>
          <w:rFonts w:ascii="Times New Roman" w:eastAsia="Times New Roman" w:hAnsi="Times New Roman" w:cs="Times New Roman"/>
          <w:sz w:val="24"/>
          <w:szCs w:val="24"/>
          <w:lang w:eastAsia="tr-TR"/>
        </w:rPr>
        <w:t xml:space="preserve">Derece yükselmesi ve kademe ilerlemesi </w:t>
      </w:r>
      <w:r w:rsidRPr="00B20FF2">
        <w:rPr>
          <w:rFonts w:ascii="Times New Roman" w:eastAsia="Times New Roman" w:hAnsi="Times New Roman" w:cs="Times New Roman"/>
          <w:b/>
          <w:sz w:val="24"/>
          <w:szCs w:val="24"/>
          <w:lang w:eastAsia="tr-TR"/>
        </w:rPr>
        <w:t>(</w:t>
      </w:r>
      <w:r w:rsidRPr="00B20FF2">
        <w:rPr>
          <w:rFonts w:ascii="Times New Roman" w:eastAsia="Times New Roman" w:hAnsi="Times New Roman" w:cs="Times New Roman"/>
          <w:sz w:val="24"/>
          <w:szCs w:val="24"/>
          <w:lang w:eastAsia="tr-TR"/>
        </w:rPr>
        <w:t>E.K.E.A. yönünden</w:t>
      </w:r>
      <w:r w:rsidRPr="00B20FF2">
        <w:rPr>
          <w:rFonts w:ascii="Times New Roman" w:eastAsia="Times New Roman" w:hAnsi="Times New Roman" w:cs="Times New Roman"/>
          <w:b/>
          <w:sz w:val="24"/>
          <w:szCs w:val="24"/>
          <w:lang w:eastAsia="tr-TR"/>
        </w:rPr>
        <w:t>)</w:t>
      </w:r>
      <w:r w:rsidRPr="00B20FF2">
        <w:rPr>
          <w:rFonts w:ascii="Times New Roman" w:eastAsia="Times New Roman" w:hAnsi="Times New Roman" w:cs="Times New Roman"/>
          <w:sz w:val="24"/>
          <w:szCs w:val="24"/>
          <w:lang w:eastAsia="tr-TR"/>
        </w:rPr>
        <w:t xml:space="preserve"> işlemleri,</w:t>
      </w:r>
    </w:p>
    <w:p w:rsidR="00B20FF2" w:rsidRPr="00B20FF2" w:rsidRDefault="00B20FF2" w:rsidP="00B20FF2">
      <w:pPr>
        <w:numPr>
          <w:ilvl w:val="0"/>
          <w:numId w:val="6"/>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Öğrenim Değişikliği, Hizmet Değerlendirmesi, Hizmet borçlanması işlemleri,</w:t>
      </w:r>
    </w:p>
    <w:p w:rsidR="00B20FF2" w:rsidRPr="00B20FF2" w:rsidRDefault="00B20FF2" w:rsidP="00B20FF2">
      <w:pPr>
        <w:numPr>
          <w:ilvl w:val="0"/>
          <w:numId w:val="6"/>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Naklen atanan personelin dosyalarının teslim alınması, eksikliklerin giderilmesi,</w:t>
      </w:r>
    </w:p>
    <w:p w:rsidR="00B20FF2" w:rsidRPr="00B20FF2" w:rsidRDefault="00B20FF2" w:rsidP="00B20FF2">
      <w:pPr>
        <w:numPr>
          <w:ilvl w:val="0"/>
          <w:numId w:val="6"/>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Defterdarlığımızdan ayrılanların dosyalarının devri ve Arşivlenmesi, </w:t>
      </w:r>
    </w:p>
    <w:p w:rsidR="00B20FF2" w:rsidRPr="00B20FF2" w:rsidRDefault="00B20FF2" w:rsidP="00B20FF2">
      <w:pPr>
        <w:numPr>
          <w:ilvl w:val="0"/>
          <w:numId w:val="6"/>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Kamu Hizmet Envanteri ve Kamu Hizmet Standartları ile ilgili iş ve işlemler, </w:t>
      </w:r>
    </w:p>
    <w:p w:rsidR="00B20FF2" w:rsidRPr="00B20FF2" w:rsidRDefault="00B20FF2" w:rsidP="00B20FF2">
      <w:pPr>
        <w:numPr>
          <w:ilvl w:val="0"/>
          <w:numId w:val="6"/>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Devlet Teşkilatı Veri Tabanı (DTVT) ile ilgili iş ve işlemler, </w:t>
      </w:r>
    </w:p>
    <w:p w:rsidR="00B20FF2" w:rsidRPr="00B20FF2" w:rsidRDefault="00B20FF2" w:rsidP="00B20FF2">
      <w:pPr>
        <w:numPr>
          <w:ilvl w:val="0"/>
          <w:numId w:val="6"/>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Bu Servis için, İşlem Yönergesinde ve Görev Tanımlarında açıklanan görevler.</w:t>
      </w:r>
    </w:p>
    <w:p w:rsidR="00B20FF2" w:rsidRPr="00B20FF2" w:rsidRDefault="00B20FF2" w:rsidP="00B20FF2">
      <w:pPr>
        <w:tabs>
          <w:tab w:val="left" w:pos="1680"/>
        </w:tabs>
        <w:spacing w:after="0" w:line="240" w:lineRule="auto"/>
        <w:ind w:left="1080" w:right="4"/>
        <w:jc w:val="both"/>
        <w:rPr>
          <w:rFonts w:ascii="Times New Roman" w:eastAsia="Times New Roman" w:hAnsi="Times New Roman" w:cs="Times New Roman"/>
          <w:sz w:val="24"/>
          <w:szCs w:val="24"/>
          <w:lang w:eastAsia="tr-TR"/>
        </w:rPr>
      </w:pPr>
    </w:p>
    <w:p w:rsidR="00B20FF2" w:rsidRPr="00B20FF2" w:rsidRDefault="00B20FF2" w:rsidP="00B20FF2">
      <w:pPr>
        <w:tabs>
          <w:tab w:val="left" w:pos="1320"/>
        </w:tabs>
        <w:spacing w:after="0" w:line="240" w:lineRule="auto"/>
        <w:ind w:left="360" w:right="4"/>
        <w:jc w:val="both"/>
        <w:rPr>
          <w:rFonts w:ascii="Tahoma" w:eastAsia="Times New Roman" w:hAnsi="Tahoma" w:cs="Tahoma"/>
          <w:b/>
          <w:bCs/>
          <w:color w:val="000080"/>
          <w:sz w:val="18"/>
          <w:szCs w:val="18"/>
          <w:lang w:eastAsia="tr-TR"/>
        </w:rPr>
      </w:pPr>
      <w:r w:rsidRPr="00B20FF2">
        <w:rPr>
          <w:rFonts w:ascii="Tahoma" w:eastAsia="Times New Roman" w:hAnsi="Tahoma" w:cs="Tahoma"/>
          <w:b/>
          <w:bCs/>
          <w:color w:val="000080"/>
          <w:sz w:val="18"/>
          <w:szCs w:val="18"/>
          <w:lang w:eastAsia="tr-TR"/>
        </w:rPr>
        <w:t>KADRO VE İSTATİSTİK SERVİSİNİN GÖREVLERİ</w:t>
      </w:r>
    </w:p>
    <w:p w:rsidR="00B20FF2" w:rsidRPr="00B20FF2" w:rsidRDefault="00B20FF2" w:rsidP="00B20FF2">
      <w:pPr>
        <w:tabs>
          <w:tab w:val="left" w:pos="1320"/>
        </w:tabs>
        <w:spacing w:after="0" w:line="240" w:lineRule="auto"/>
        <w:ind w:left="360" w:right="4"/>
        <w:jc w:val="both"/>
        <w:rPr>
          <w:rFonts w:ascii="Times New Roman" w:eastAsia="Times New Roman" w:hAnsi="Times New Roman" w:cs="Times New Roman"/>
          <w:b/>
          <w:bCs/>
          <w:lang w:eastAsia="tr-TR"/>
        </w:rPr>
      </w:pPr>
      <w:r w:rsidRPr="00B20FF2">
        <w:rPr>
          <w:rFonts w:ascii="Tahoma" w:eastAsia="Times New Roman" w:hAnsi="Tahoma" w:cs="Tahoma"/>
          <w:b/>
          <w:bCs/>
          <w:color w:val="000080"/>
          <w:sz w:val="18"/>
          <w:szCs w:val="18"/>
          <w:lang w:eastAsia="tr-TR"/>
        </w:rPr>
        <w:t>MADDE 15-</w:t>
      </w:r>
      <w:r w:rsidRPr="00B20FF2">
        <w:rPr>
          <w:rFonts w:ascii="Tahoma" w:eastAsia="Times New Roman" w:hAnsi="Tahoma" w:cs="Tahoma"/>
          <w:b/>
          <w:bCs/>
          <w:sz w:val="20"/>
          <w:szCs w:val="20"/>
          <w:lang w:eastAsia="tr-TR"/>
        </w:rPr>
        <w:t xml:space="preserve"> </w:t>
      </w:r>
      <w:r w:rsidRPr="00B20FF2">
        <w:rPr>
          <w:rFonts w:ascii="Times New Roman" w:eastAsia="Times New Roman" w:hAnsi="Times New Roman" w:cs="Times New Roman"/>
          <w:b/>
          <w:bCs/>
          <w:lang w:eastAsia="tr-TR"/>
        </w:rPr>
        <w:t xml:space="preserve">Kadro Ve İstatistik Servisi; </w:t>
      </w:r>
    </w:p>
    <w:p w:rsidR="00B20FF2" w:rsidRPr="00B20FF2" w:rsidRDefault="00B20FF2" w:rsidP="00B20FF2">
      <w:pPr>
        <w:numPr>
          <w:ilvl w:val="0"/>
          <w:numId w:val="7"/>
        </w:numPr>
        <w:tabs>
          <w:tab w:val="left" w:pos="1320"/>
        </w:tabs>
        <w:spacing w:after="0" w:line="240" w:lineRule="auto"/>
        <w:ind w:right="4"/>
        <w:jc w:val="both"/>
        <w:rPr>
          <w:rFonts w:ascii="Times New Roman" w:eastAsia="Times New Roman" w:hAnsi="Times New Roman" w:cs="Times New Roman"/>
          <w:b/>
          <w:bCs/>
          <w:sz w:val="24"/>
          <w:szCs w:val="24"/>
          <w:lang w:eastAsia="tr-TR"/>
        </w:rPr>
      </w:pPr>
      <w:r w:rsidRPr="00B20FF2">
        <w:rPr>
          <w:rFonts w:ascii="Times New Roman" w:eastAsia="Times New Roman" w:hAnsi="Times New Roman" w:cs="Times New Roman"/>
          <w:sz w:val="24"/>
          <w:szCs w:val="24"/>
          <w:lang w:eastAsia="tr-TR"/>
        </w:rPr>
        <w:t>Servisle ilgili tüm dosya ve defterlerin güncellenerek tutulması,</w:t>
      </w:r>
    </w:p>
    <w:p w:rsidR="00B20FF2" w:rsidRPr="00B20FF2" w:rsidRDefault="00B20FF2" w:rsidP="00B20FF2">
      <w:pPr>
        <w:numPr>
          <w:ilvl w:val="0"/>
          <w:numId w:val="7"/>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Dolu ve boş kadro değişiklik teklifleri, tahsis ve tenkis işlemleri </w:t>
      </w:r>
    </w:p>
    <w:p w:rsidR="00B20FF2" w:rsidRPr="00B20FF2" w:rsidRDefault="00B20FF2" w:rsidP="00B20FF2">
      <w:pPr>
        <w:numPr>
          <w:ilvl w:val="0"/>
          <w:numId w:val="7"/>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Kadro ve personel hareketleri istatistikleri,</w:t>
      </w:r>
      <w:r w:rsidRPr="00B20FF2">
        <w:rPr>
          <w:rFonts w:ascii="Times New Roman" w:eastAsia="Times New Roman" w:hAnsi="Times New Roman" w:cs="Times New Roman"/>
          <w:b/>
          <w:sz w:val="24"/>
          <w:szCs w:val="24"/>
          <w:lang w:eastAsia="tr-TR"/>
        </w:rPr>
        <w:t xml:space="preserve"> </w:t>
      </w:r>
      <w:r w:rsidRPr="00B20FF2">
        <w:rPr>
          <w:rFonts w:ascii="Times New Roman" w:eastAsia="Times New Roman" w:hAnsi="Times New Roman" w:cs="Times New Roman"/>
          <w:b/>
          <w:lang w:eastAsia="tr-TR"/>
        </w:rPr>
        <w:t>[Sürelidir.]</w:t>
      </w:r>
    </w:p>
    <w:p w:rsidR="00B20FF2" w:rsidRPr="00B20FF2" w:rsidRDefault="00B20FF2" w:rsidP="00B20FF2">
      <w:pPr>
        <w:numPr>
          <w:ilvl w:val="0"/>
          <w:numId w:val="7"/>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Personel Tanıtma Formları, </w:t>
      </w:r>
      <w:r w:rsidRPr="00B20FF2">
        <w:rPr>
          <w:rFonts w:ascii="Times New Roman" w:eastAsia="Times New Roman" w:hAnsi="Times New Roman" w:cs="Times New Roman"/>
          <w:b/>
          <w:lang w:eastAsia="tr-TR"/>
        </w:rPr>
        <w:t>[Sürelidir.]</w:t>
      </w:r>
    </w:p>
    <w:p w:rsidR="00B20FF2" w:rsidRPr="00B20FF2" w:rsidRDefault="00B20FF2" w:rsidP="00B20FF2">
      <w:pPr>
        <w:numPr>
          <w:ilvl w:val="0"/>
          <w:numId w:val="7"/>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b/>
          <w:lang w:eastAsia="tr-TR"/>
        </w:rPr>
        <w:t>Brifing Dosyalarının</w:t>
      </w:r>
      <w:r w:rsidRPr="00B20FF2">
        <w:rPr>
          <w:rFonts w:ascii="Times New Roman" w:eastAsia="Times New Roman" w:hAnsi="Times New Roman" w:cs="Times New Roman"/>
          <w:sz w:val="24"/>
          <w:szCs w:val="24"/>
          <w:lang w:eastAsia="tr-TR"/>
        </w:rPr>
        <w:t xml:space="preserve"> hazırlanması,</w:t>
      </w:r>
    </w:p>
    <w:p w:rsidR="00B20FF2" w:rsidRPr="00B20FF2" w:rsidRDefault="00B20FF2" w:rsidP="00B20FF2">
      <w:pPr>
        <w:numPr>
          <w:ilvl w:val="0"/>
          <w:numId w:val="7"/>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lastRenderedPageBreak/>
        <w:t>Bu servis için, İşlem Yönergesinde ve Görev Tanımlarında açıklanan görevler.</w:t>
      </w:r>
    </w:p>
    <w:p w:rsidR="00B20FF2" w:rsidRPr="00B20FF2" w:rsidRDefault="00B20FF2" w:rsidP="00B20FF2">
      <w:pPr>
        <w:tabs>
          <w:tab w:val="left" w:pos="2745"/>
        </w:tabs>
        <w:spacing w:after="0" w:line="240" w:lineRule="auto"/>
        <w:ind w:right="4" w:firstLine="1065"/>
        <w:jc w:val="both"/>
        <w:rPr>
          <w:rFonts w:ascii="Times New Roman" w:eastAsia="Times New Roman" w:hAnsi="Times New Roman" w:cs="Times New Roman"/>
          <w:sz w:val="24"/>
          <w:szCs w:val="24"/>
          <w:lang w:eastAsia="tr-TR"/>
        </w:rPr>
      </w:pPr>
    </w:p>
    <w:p w:rsidR="00B20FF2" w:rsidRPr="00B20FF2" w:rsidRDefault="00B20FF2" w:rsidP="00B20FF2">
      <w:pPr>
        <w:tabs>
          <w:tab w:val="left" w:pos="1320"/>
        </w:tabs>
        <w:spacing w:after="0" w:line="240" w:lineRule="auto"/>
        <w:ind w:left="360" w:right="4"/>
        <w:jc w:val="both"/>
        <w:rPr>
          <w:rFonts w:ascii="Tahoma" w:eastAsia="Times New Roman" w:hAnsi="Tahoma" w:cs="Tahoma"/>
          <w:b/>
          <w:bCs/>
          <w:color w:val="000080"/>
          <w:sz w:val="18"/>
          <w:szCs w:val="18"/>
          <w:lang w:eastAsia="tr-TR"/>
        </w:rPr>
      </w:pPr>
      <w:r w:rsidRPr="00B20FF2">
        <w:rPr>
          <w:rFonts w:ascii="Tahoma" w:eastAsia="Times New Roman" w:hAnsi="Tahoma" w:cs="Tahoma"/>
          <w:b/>
          <w:bCs/>
          <w:color w:val="000080"/>
          <w:sz w:val="18"/>
          <w:szCs w:val="18"/>
          <w:lang w:eastAsia="tr-TR"/>
        </w:rPr>
        <w:t>BİLGİ İŞLEM SERVİSİNİN GÖREVLERİ</w:t>
      </w:r>
    </w:p>
    <w:p w:rsidR="00B20FF2" w:rsidRPr="00B20FF2" w:rsidRDefault="00B20FF2" w:rsidP="00B20FF2">
      <w:pPr>
        <w:tabs>
          <w:tab w:val="left" w:pos="1320"/>
        </w:tabs>
        <w:spacing w:after="0" w:line="240" w:lineRule="auto"/>
        <w:ind w:left="360" w:right="4"/>
        <w:jc w:val="both"/>
        <w:rPr>
          <w:rFonts w:ascii="Times New Roman" w:eastAsia="Times New Roman" w:hAnsi="Times New Roman" w:cs="Times New Roman"/>
          <w:b/>
          <w:bCs/>
          <w:lang w:eastAsia="tr-TR"/>
        </w:rPr>
      </w:pPr>
      <w:r w:rsidRPr="00B20FF2">
        <w:rPr>
          <w:rFonts w:ascii="Tahoma" w:eastAsia="Times New Roman" w:hAnsi="Tahoma" w:cs="Tahoma"/>
          <w:b/>
          <w:bCs/>
          <w:color w:val="000080"/>
          <w:sz w:val="18"/>
          <w:szCs w:val="18"/>
          <w:lang w:eastAsia="tr-TR"/>
        </w:rPr>
        <w:t>MADDE 16-</w:t>
      </w:r>
      <w:r w:rsidRPr="00B20FF2">
        <w:rPr>
          <w:rFonts w:ascii="Tahoma" w:eastAsia="Times New Roman" w:hAnsi="Tahoma" w:cs="Tahoma"/>
          <w:b/>
          <w:bCs/>
          <w:sz w:val="20"/>
          <w:szCs w:val="20"/>
          <w:lang w:eastAsia="tr-TR"/>
        </w:rPr>
        <w:t xml:space="preserve"> </w:t>
      </w:r>
      <w:r w:rsidRPr="00B20FF2">
        <w:rPr>
          <w:rFonts w:ascii="Times New Roman" w:eastAsia="Times New Roman" w:hAnsi="Times New Roman" w:cs="Times New Roman"/>
          <w:b/>
          <w:bCs/>
          <w:lang w:eastAsia="tr-TR"/>
        </w:rPr>
        <w:t xml:space="preserve">Bilgi İşlem Servisi;  </w:t>
      </w:r>
    </w:p>
    <w:p w:rsidR="00B20FF2" w:rsidRPr="00B20FF2" w:rsidRDefault="00B20FF2" w:rsidP="00B20FF2">
      <w:pPr>
        <w:numPr>
          <w:ilvl w:val="0"/>
          <w:numId w:val="8"/>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Bilgisayar ihtiyaçlarının tespiti ile donanım bilgilerinin güncellenmesi, </w:t>
      </w:r>
    </w:p>
    <w:p w:rsidR="00B20FF2" w:rsidRPr="00B20FF2" w:rsidRDefault="00B20FF2" w:rsidP="00B20FF2">
      <w:pPr>
        <w:numPr>
          <w:ilvl w:val="0"/>
          <w:numId w:val="8"/>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Bilgisayar ve çevre birimlerinin periyodik bakımının yaptırılması,  </w:t>
      </w:r>
    </w:p>
    <w:p w:rsidR="00B20FF2" w:rsidRPr="00B20FF2" w:rsidRDefault="00B20FF2" w:rsidP="00B20FF2">
      <w:pPr>
        <w:numPr>
          <w:ilvl w:val="0"/>
          <w:numId w:val="8"/>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Defterdarlık internet sayfasını tasarlanması ve güncellenmesi,</w:t>
      </w:r>
    </w:p>
    <w:p w:rsidR="00B20FF2" w:rsidRPr="00B20FF2" w:rsidRDefault="00B20FF2" w:rsidP="00B20FF2">
      <w:pPr>
        <w:numPr>
          <w:ilvl w:val="0"/>
          <w:numId w:val="8"/>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Müdürlüğümüzün e-posta adreslerine gelen iletilerin takibi ve gereği,</w:t>
      </w:r>
    </w:p>
    <w:p w:rsidR="00B20FF2" w:rsidRPr="00B20FF2" w:rsidRDefault="00B20FF2" w:rsidP="00B20FF2">
      <w:pPr>
        <w:numPr>
          <w:ilvl w:val="0"/>
          <w:numId w:val="8"/>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Sisteme yeni alınan bilgisayar ve çevre birimlerinin hizmete sunulması,</w:t>
      </w:r>
    </w:p>
    <w:p w:rsidR="00B20FF2" w:rsidRPr="00B20FF2" w:rsidRDefault="00B20FF2" w:rsidP="00B20FF2">
      <w:pPr>
        <w:numPr>
          <w:ilvl w:val="0"/>
          <w:numId w:val="8"/>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Bilgi işlem servisi ile ilgili olarak benzer iş, işlem ve görevler.</w:t>
      </w:r>
    </w:p>
    <w:p w:rsidR="00B20FF2" w:rsidRPr="00B20FF2" w:rsidRDefault="00B20FF2" w:rsidP="00B20FF2">
      <w:pPr>
        <w:numPr>
          <w:ilvl w:val="0"/>
          <w:numId w:val="8"/>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Bu servis için, İşlem Yönergesinde ve Görev Tanımlarında açıklanan görevler, </w:t>
      </w:r>
    </w:p>
    <w:p w:rsidR="00B20FF2" w:rsidRPr="00B20FF2" w:rsidRDefault="00B20FF2" w:rsidP="00B20FF2">
      <w:pPr>
        <w:tabs>
          <w:tab w:val="num" w:pos="720"/>
        </w:tabs>
        <w:spacing w:after="0" w:line="240" w:lineRule="auto"/>
        <w:ind w:left="720" w:hanging="360"/>
        <w:jc w:val="both"/>
        <w:rPr>
          <w:rFonts w:ascii="Times New Roman" w:eastAsia="Times New Roman" w:hAnsi="Times New Roman" w:cs="Times New Roman"/>
          <w:sz w:val="24"/>
          <w:szCs w:val="24"/>
          <w:lang w:eastAsia="tr-TR"/>
        </w:rPr>
      </w:pPr>
    </w:p>
    <w:p w:rsidR="00B20FF2" w:rsidRPr="00B20FF2" w:rsidRDefault="00B20FF2" w:rsidP="00B20FF2">
      <w:pPr>
        <w:tabs>
          <w:tab w:val="left" w:pos="1320"/>
        </w:tabs>
        <w:spacing w:after="0" w:line="240" w:lineRule="auto"/>
        <w:ind w:left="360"/>
        <w:jc w:val="both"/>
        <w:rPr>
          <w:rFonts w:ascii="Tahoma" w:eastAsia="Times New Roman" w:hAnsi="Tahoma" w:cs="Tahoma"/>
          <w:b/>
          <w:bCs/>
          <w:color w:val="000080"/>
          <w:sz w:val="18"/>
          <w:szCs w:val="18"/>
          <w:lang w:eastAsia="tr-TR"/>
        </w:rPr>
      </w:pPr>
      <w:r w:rsidRPr="00B20FF2">
        <w:rPr>
          <w:rFonts w:ascii="Tahoma" w:eastAsia="Times New Roman" w:hAnsi="Tahoma" w:cs="Tahoma"/>
          <w:b/>
          <w:bCs/>
          <w:color w:val="000080"/>
          <w:sz w:val="18"/>
          <w:szCs w:val="18"/>
          <w:lang w:eastAsia="tr-TR"/>
        </w:rPr>
        <w:t>DİSİPLİN SERVİSİNİN GÖREVLERİ</w:t>
      </w:r>
    </w:p>
    <w:p w:rsidR="00B20FF2" w:rsidRPr="00B20FF2" w:rsidRDefault="00B20FF2" w:rsidP="00B20FF2">
      <w:pPr>
        <w:tabs>
          <w:tab w:val="left" w:pos="1320"/>
        </w:tabs>
        <w:spacing w:after="0" w:line="240" w:lineRule="auto"/>
        <w:ind w:left="360"/>
        <w:jc w:val="both"/>
        <w:rPr>
          <w:rFonts w:ascii="Times New Roman" w:eastAsia="Times New Roman" w:hAnsi="Times New Roman" w:cs="Times New Roman"/>
          <w:b/>
          <w:bCs/>
          <w:lang w:eastAsia="tr-TR"/>
        </w:rPr>
      </w:pPr>
      <w:r w:rsidRPr="00B20FF2">
        <w:rPr>
          <w:rFonts w:ascii="Tahoma" w:eastAsia="Times New Roman" w:hAnsi="Tahoma" w:cs="Tahoma"/>
          <w:b/>
          <w:bCs/>
          <w:color w:val="000080"/>
          <w:sz w:val="18"/>
          <w:szCs w:val="18"/>
          <w:lang w:eastAsia="tr-TR"/>
        </w:rPr>
        <w:t>MADDE 17</w:t>
      </w:r>
      <w:r w:rsidRPr="00B20FF2">
        <w:rPr>
          <w:rFonts w:ascii="Times New Roman" w:eastAsia="Times New Roman" w:hAnsi="Times New Roman" w:cs="Times New Roman"/>
          <w:b/>
          <w:bCs/>
          <w:color w:val="0000FF"/>
          <w:lang w:eastAsia="tr-TR"/>
        </w:rPr>
        <w:t>-</w:t>
      </w:r>
      <w:r w:rsidRPr="00B20FF2">
        <w:rPr>
          <w:rFonts w:ascii="Times New Roman" w:eastAsia="Times New Roman" w:hAnsi="Times New Roman" w:cs="Times New Roman"/>
          <w:b/>
          <w:bCs/>
          <w:lang w:eastAsia="tr-TR"/>
        </w:rPr>
        <w:t xml:space="preserve"> Disiplin Servisi;  </w:t>
      </w:r>
    </w:p>
    <w:p w:rsidR="00B20FF2" w:rsidRPr="00B20FF2" w:rsidRDefault="00B20FF2" w:rsidP="00B20FF2">
      <w:pPr>
        <w:numPr>
          <w:ilvl w:val="0"/>
          <w:numId w:val="9"/>
        </w:numPr>
        <w:tabs>
          <w:tab w:val="left" w:pos="1320"/>
        </w:tabs>
        <w:spacing w:after="0" w:line="240" w:lineRule="auto"/>
        <w:jc w:val="both"/>
        <w:rPr>
          <w:rFonts w:ascii="Times New Roman" w:eastAsia="Times New Roman" w:hAnsi="Times New Roman" w:cs="Times New Roman"/>
          <w:b/>
          <w:bCs/>
          <w:sz w:val="24"/>
          <w:szCs w:val="24"/>
          <w:lang w:eastAsia="tr-TR"/>
        </w:rPr>
      </w:pPr>
      <w:r w:rsidRPr="00B20FF2">
        <w:rPr>
          <w:rFonts w:ascii="Times New Roman" w:eastAsia="Times New Roman" w:hAnsi="Times New Roman" w:cs="Times New Roman"/>
          <w:sz w:val="24"/>
          <w:szCs w:val="24"/>
          <w:lang w:eastAsia="tr-TR"/>
        </w:rPr>
        <w:t xml:space="preserve">Servisle ilgili defter ve dosyaların takibi ve kaydı, </w:t>
      </w:r>
    </w:p>
    <w:p w:rsidR="00B20FF2" w:rsidRPr="00B20FF2" w:rsidRDefault="00B20FF2" w:rsidP="00B20FF2">
      <w:pPr>
        <w:numPr>
          <w:ilvl w:val="0"/>
          <w:numId w:val="9"/>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Memur kimliklerinin (memur ve emekli) düzenlenmesi, </w:t>
      </w:r>
    </w:p>
    <w:p w:rsidR="00B20FF2" w:rsidRPr="00B20FF2" w:rsidRDefault="00B20FF2" w:rsidP="00B20FF2">
      <w:pPr>
        <w:numPr>
          <w:ilvl w:val="0"/>
          <w:numId w:val="9"/>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Mal bildirim işlemleri, </w:t>
      </w:r>
      <w:r w:rsidRPr="00B20FF2">
        <w:rPr>
          <w:rFonts w:ascii="Times New Roman" w:eastAsia="Times New Roman" w:hAnsi="Times New Roman" w:cs="Times New Roman"/>
          <w:b/>
          <w:lang w:eastAsia="tr-TR"/>
        </w:rPr>
        <w:t>[Sürelidir.]</w:t>
      </w:r>
    </w:p>
    <w:p w:rsidR="00B20FF2" w:rsidRPr="00B20FF2" w:rsidRDefault="00B20FF2" w:rsidP="00B20FF2">
      <w:pPr>
        <w:numPr>
          <w:ilvl w:val="0"/>
          <w:numId w:val="9"/>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Disiplin soruşturması işlemleri,</w:t>
      </w:r>
      <w:r w:rsidRPr="00B20FF2">
        <w:rPr>
          <w:rFonts w:ascii="Times New Roman" w:eastAsia="Times New Roman" w:hAnsi="Times New Roman" w:cs="Times New Roman"/>
          <w:b/>
          <w:sz w:val="24"/>
          <w:szCs w:val="24"/>
          <w:lang w:eastAsia="tr-TR"/>
        </w:rPr>
        <w:t xml:space="preserve"> </w:t>
      </w:r>
      <w:r w:rsidRPr="00B20FF2">
        <w:rPr>
          <w:rFonts w:ascii="Times New Roman" w:eastAsia="Times New Roman" w:hAnsi="Times New Roman" w:cs="Times New Roman"/>
          <w:b/>
          <w:lang w:eastAsia="tr-TR"/>
        </w:rPr>
        <w:t>[Sürelidir.]</w:t>
      </w:r>
    </w:p>
    <w:p w:rsidR="00B20FF2" w:rsidRPr="00B20FF2" w:rsidRDefault="00B20FF2" w:rsidP="00B20FF2">
      <w:pPr>
        <w:numPr>
          <w:ilvl w:val="0"/>
          <w:numId w:val="9"/>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Teslim alınan Soruşturma raporlarının incelenmesi, eksikliklerinin giderilmesi,</w:t>
      </w:r>
    </w:p>
    <w:p w:rsidR="00B20FF2" w:rsidRPr="00B20FF2" w:rsidRDefault="00B20FF2" w:rsidP="00B20FF2">
      <w:pPr>
        <w:numPr>
          <w:ilvl w:val="0"/>
          <w:numId w:val="9"/>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Cezaların uygulanması,</w:t>
      </w:r>
      <w:r w:rsidRPr="00B20FF2">
        <w:rPr>
          <w:rFonts w:ascii="Times New Roman" w:eastAsia="Times New Roman" w:hAnsi="Times New Roman" w:cs="Times New Roman"/>
          <w:b/>
          <w:sz w:val="24"/>
          <w:szCs w:val="24"/>
          <w:lang w:eastAsia="tr-TR"/>
        </w:rPr>
        <w:t xml:space="preserve"> </w:t>
      </w:r>
      <w:r w:rsidRPr="00B20FF2">
        <w:rPr>
          <w:rFonts w:ascii="Times New Roman" w:eastAsia="Times New Roman" w:hAnsi="Times New Roman" w:cs="Times New Roman"/>
          <w:b/>
          <w:lang w:eastAsia="tr-TR"/>
        </w:rPr>
        <w:t xml:space="preserve">[Sürelidir.] </w:t>
      </w:r>
      <w:r w:rsidRPr="00B20FF2">
        <w:rPr>
          <w:rFonts w:ascii="Times New Roman" w:eastAsia="Times New Roman" w:hAnsi="Times New Roman" w:cs="Times New Roman"/>
          <w:lang w:eastAsia="tr-TR"/>
        </w:rPr>
        <w:t>Özlük Dosya özetine işlenmesi,</w:t>
      </w:r>
    </w:p>
    <w:p w:rsidR="00B20FF2" w:rsidRPr="00B20FF2" w:rsidRDefault="00B20FF2" w:rsidP="00B20FF2">
      <w:pPr>
        <w:numPr>
          <w:ilvl w:val="0"/>
          <w:numId w:val="9"/>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Adli suçlarla ilgili işlemlerin takibi ve kararların uygulanması,</w:t>
      </w:r>
      <w:r w:rsidRPr="00B20FF2">
        <w:rPr>
          <w:rFonts w:ascii="Times New Roman" w:eastAsia="Times New Roman" w:hAnsi="Times New Roman" w:cs="Times New Roman"/>
          <w:b/>
          <w:sz w:val="24"/>
          <w:szCs w:val="24"/>
          <w:lang w:eastAsia="tr-TR"/>
        </w:rPr>
        <w:t xml:space="preserve"> </w:t>
      </w:r>
      <w:r w:rsidRPr="00B20FF2">
        <w:rPr>
          <w:rFonts w:ascii="Times New Roman" w:eastAsia="Times New Roman" w:hAnsi="Times New Roman" w:cs="Times New Roman"/>
          <w:b/>
          <w:lang w:eastAsia="tr-TR"/>
        </w:rPr>
        <w:t>[Sürelidir.]</w:t>
      </w:r>
    </w:p>
    <w:p w:rsidR="00B20FF2" w:rsidRPr="00B20FF2" w:rsidRDefault="00B20FF2" w:rsidP="00B20FF2">
      <w:pPr>
        <w:numPr>
          <w:ilvl w:val="0"/>
          <w:numId w:val="9"/>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Merkez atamalı personelin mal bildirimleri ile soruşturma raporlarının gönderilmesi    </w:t>
      </w:r>
    </w:p>
    <w:p w:rsidR="00B20FF2" w:rsidRPr="00B20FF2" w:rsidRDefault="00B20FF2" w:rsidP="00B20FF2">
      <w:pPr>
        <w:numPr>
          <w:ilvl w:val="0"/>
          <w:numId w:val="9"/>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Bu servis için, İşlem Yönergesinde ve Görev Tanımlarında açıklanan görevler. </w:t>
      </w:r>
    </w:p>
    <w:p w:rsidR="00B20FF2" w:rsidRPr="00B20FF2" w:rsidRDefault="00B20FF2" w:rsidP="00B20FF2">
      <w:pPr>
        <w:tabs>
          <w:tab w:val="left" w:pos="1680"/>
        </w:tabs>
        <w:spacing w:after="0" w:line="240" w:lineRule="auto"/>
        <w:ind w:left="360" w:right="4"/>
        <w:jc w:val="both"/>
        <w:rPr>
          <w:rFonts w:ascii="Times New Roman" w:eastAsia="Times New Roman" w:hAnsi="Times New Roman" w:cs="Times New Roman"/>
          <w:sz w:val="24"/>
          <w:szCs w:val="24"/>
          <w:lang w:eastAsia="tr-TR"/>
        </w:rPr>
      </w:pPr>
    </w:p>
    <w:p w:rsidR="00B20FF2" w:rsidRPr="00B20FF2" w:rsidRDefault="00B20FF2" w:rsidP="00B20FF2">
      <w:pPr>
        <w:tabs>
          <w:tab w:val="left" w:pos="1320"/>
        </w:tabs>
        <w:spacing w:after="0" w:line="240" w:lineRule="auto"/>
        <w:ind w:left="360"/>
        <w:jc w:val="both"/>
        <w:rPr>
          <w:rFonts w:ascii="Tahoma" w:eastAsia="Times New Roman" w:hAnsi="Tahoma" w:cs="Tahoma"/>
          <w:b/>
          <w:bCs/>
          <w:color w:val="000080"/>
          <w:sz w:val="18"/>
          <w:szCs w:val="18"/>
          <w:lang w:eastAsia="tr-TR"/>
        </w:rPr>
      </w:pPr>
      <w:r w:rsidRPr="00B20FF2">
        <w:rPr>
          <w:rFonts w:ascii="Tahoma" w:eastAsia="Times New Roman" w:hAnsi="Tahoma" w:cs="Tahoma"/>
          <w:b/>
          <w:bCs/>
          <w:color w:val="000080"/>
          <w:sz w:val="18"/>
          <w:szCs w:val="18"/>
          <w:lang w:eastAsia="tr-TR"/>
        </w:rPr>
        <w:t>İDARİ DAVALAR SERVİSİNİN GÖREVLERİ</w:t>
      </w:r>
    </w:p>
    <w:p w:rsidR="00B20FF2" w:rsidRPr="00B20FF2" w:rsidRDefault="00B20FF2" w:rsidP="00B20FF2">
      <w:pPr>
        <w:tabs>
          <w:tab w:val="left" w:pos="1320"/>
        </w:tabs>
        <w:spacing w:after="0" w:line="240" w:lineRule="auto"/>
        <w:ind w:left="360"/>
        <w:jc w:val="both"/>
        <w:rPr>
          <w:rFonts w:ascii="Tahoma" w:eastAsia="Times New Roman" w:hAnsi="Tahoma" w:cs="Tahoma"/>
          <w:b/>
          <w:bCs/>
          <w:sz w:val="20"/>
          <w:szCs w:val="20"/>
          <w:lang w:eastAsia="tr-TR"/>
        </w:rPr>
      </w:pPr>
      <w:r w:rsidRPr="00B20FF2">
        <w:rPr>
          <w:rFonts w:ascii="Tahoma" w:eastAsia="Times New Roman" w:hAnsi="Tahoma" w:cs="Tahoma"/>
          <w:b/>
          <w:bCs/>
          <w:color w:val="000080"/>
          <w:sz w:val="18"/>
          <w:szCs w:val="18"/>
          <w:lang w:eastAsia="tr-TR"/>
        </w:rPr>
        <w:t>MADDE 18-</w:t>
      </w:r>
      <w:r w:rsidRPr="00B20FF2">
        <w:rPr>
          <w:rFonts w:ascii="Tahoma" w:eastAsia="Times New Roman" w:hAnsi="Tahoma" w:cs="Tahoma"/>
          <w:b/>
          <w:bCs/>
          <w:sz w:val="20"/>
          <w:szCs w:val="20"/>
          <w:lang w:eastAsia="tr-TR"/>
        </w:rPr>
        <w:t xml:space="preserve"> </w:t>
      </w:r>
      <w:r w:rsidRPr="00B20FF2">
        <w:rPr>
          <w:rFonts w:ascii="Times New Roman" w:eastAsia="Times New Roman" w:hAnsi="Times New Roman" w:cs="Times New Roman"/>
          <w:b/>
          <w:bCs/>
          <w:lang w:eastAsia="tr-TR"/>
        </w:rPr>
        <w:t>İdari Davalar Servisi</w:t>
      </w:r>
      <w:r w:rsidRPr="00B20FF2">
        <w:rPr>
          <w:rFonts w:ascii="Tahoma" w:eastAsia="Times New Roman" w:hAnsi="Tahoma" w:cs="Tahoma"/>
          <w:b/>
          <w:bCs/>
          <w:sz w:val="20"/>
          <w:szCs w:val="20"/>
          <w:lang w:eastAsia="tr-TR"/>
        </w:rPr>
        <w:t xml:space="preserve">;  </w:t>
      </w:r>
    </w:p>
    <w:p w:rsidR="00B20FF2" w:rsidRPr="00B20FF2" w:rsidRDefault="00B20FF2" w:rsidP="00B20FF2">
      <w:pPr>
        <w:numPr>
          <w:ilvl w:val="0"/>
          <w:numId w:val="10"/>
        </w:numPr>
        <w:tabs>
          <w:tab w:val="left" w:pos="168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Dava ve Savunma dilekçelerinin incelenmesi,</w:t>
      </w:r>
    </w:p>
    <w:p w:rsidR="00B20FF2" w:rsidRPr="00B20FF2" w:rsidRDefault="00B20FF2" w:rsidP="00B20FF2">
      <w:pPr>
        <w:numPr>
          <w:ilvl w:val="0"/>
          <w:numId w:val="10"/>
        </w:numPr>
        <w:tabs>
          <w:tab w:val="left" w:pos="168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Yargı Makamlarına cevap verilmesi </w:t>
      </w:r>
      <w:r w:rsidRPr="00B20FF2">
        <w:rPr>
          <w:rFonts w:ascii="Times New Roman" w:eastAsia="Times New Roman" w:hAnsi="Times New Roman" w:cs="Times New Roman"/>
          <w:b/>
          <w:lang w:eastAsia="tr-TR"/>
        </w:rPr>
        <w:t>[Sürelidir.]</w:t>
      </w:r>
    </w:p>
    <w:p w:rsidR="00B20FF2" w:rsidRPr="00B20FF2" w:rsidRDefault="00B20FF2" w:rsidP="00B20FF2">
      <w:pPr>
        <w:numPr>
          <w:ilvl w:val="0"/>
          <w:numId w:val="10"/>
        </w:numPr>
        <w:tabs>
          <w:tab w:val="left" w:pos="168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Adli ve İdari Yargı Kararların takibi ve uygulanması,</w:t>
      </w:r>
    </w:p>
    <w:p w:rsidR="00B20FF2" w:rsidRPr="00B20FF2" w:rsidRDefault="00B20FF2" w:rsidP="00B20FF2">
      <w:pPr>
        <w:numPr>
          <w:ilvl w:val="0"/>
          <w:numId w:val="10"/>
        </w:numPr>
        <w:tabs>
          <w:tab w:val="left" w:pos="168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İtiraz/temyiz,</w:t>
      </w:r>
      <w:r w:rsidRPr="00B20FF2">
        <w:rPr>
          <w:rFonts w:ascii="Times New Roman" w:eastAsia="Times New Roman" w:hAnsi="Times New Roman" w:cs="Times New Roman"/>
          <w:b/>
          <w:sz w:val="24"/>
          <w:szCs w:val="24"/>
          <w:lang w:eastAsia="tr-TR"/>
        </w:rPr>
        <w:t xml:space="preserve"> </w:t>
      </w:r>
      <w:r w:rsidRPr="00B20FF2">
        <w:rPr>
          <w:rFonts w:ascii="Times New Roman" w:eastAsia="Times New Roman" w:hAnsi="Times New Roman" w:cs="Times New Roman"/>
          <w:b/>
          <w:lang w:eastAsia="tr-TR"/>
        </w:rPr>
        <w:t>[Sürelidir.]</w:t>
      </w:r>
    </w:p>
    <w:p w:rsidR="00B20FF2" w:rsidRPr="00B20FF2" w:rsidRDefault="00B20FF2" w:rsidP="00B20FF2">
      <w:pPr>
        <w:numPr>
          <w:ilvl w:val="0"/>
          <w:numId w:val="10"/>
        </w:numPr>
        <w:tabs>
          <w:tab w:val="left" w:pos="168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Servisle ilgili kayıtların (defterler- dosyalar)  takibi, </w:t>
      </w:r>
    </w:p>
    <w:p w:rsidR="00B20FF2" w:rsidRPr="00B20FF2" w:rsidRDefault="00B20FF2" w:rsidP="00B20FF2">
      <w:pPr>
        <w:numPr>
          <w:ilvl w:val="0"/>
          <w:numId w:val="10"/>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Bu servis için, İşlem Yönergesinde ve Görev Tanımlarında açıklanan görevler.</w:t>
      </w:r>
    </w:p>
    <w:p w:rsidR="00B20FF2" w:rsidRPr="00B20FF2" w:rsidRDefault="00B20FF2" w:rsidP="00B20FF2">
      <w:pPr>
        <w:tabs>
          <w:tab w:val="left" w:pos="1680"/>
        </w:tabs>
        <w:spacing w:after="0" w:line="240" w:lineRule="auto"/>
        <w:ind w:left="360" w:right="4"/>
        <w:jc w:val="both"/>
        <w:rPr>
          <w:rFonts w:ascii="Times New Roman" w:eastAsia="Times New Roman" w:hAnsi="Times New Roman" w:cs="Times New Roman"/>
          <w:sz w:val="24"/>
          <w:szCs w:val="24"/>
          <w:lang w:eastAsia="tr-TR"/>
        </w:rPr>
      </w:pPr>
    </w:p>
    <w:p w:rsidR="00B20FF2" w:rsidRPr="00B20FF2" w:rsidRDefault="00B20FF2" w:rsidP="00B20FF2">
      <w:p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Davalarla ilgili yürütülecek iş ve işlemler, yönergemizin; 30/1. Maddesinde açıklanmıştır. </w:t>
      </w:r>
    </w:p>
    <w:p w:rsidR="00B20FF2" w:rsidRPr="00B20FF2" w:rsidRDefault="00B20FF2" w:rsidP="00B20FF2">
      <w:pPr>
        <w:tabs>
          <w:tab w:val="left" w:pos="1680"/>
        </w:tabs>
        <w:spacing w:after="0" w:line="240" w:lineRule="auto"/>
        <w:ind w:right="4"/>
        <w:jc w:val="both"/>
        <w:rPr>
          <w:rFonts w:ascii="Times New Roman" w:eastAsia="Times New Roman" w:hAnsi="Times New Roman" w:cs="Times New Roman"/>
          <w:sz w:val="24"/>
          <w:szCs w:val="24"/>
          <w:lang w:eastAsia="tr-TR"/>
        </w:rPr>
      </w:pPr>
    </w:p>
    <w:p w:rsidR="00B20FF2" w:rsidRPr="00B20FF2" w:rsidRDefault="00B20FF2" w:rsidP="00B20FF2">
      <w:pPr>
        <w:tabs>
          <w:tab w:val="left" w:pos="1320"/>
        </w:tabs>
        <w:spacing w:after="0" w:line="240" w:lineRule="auto"/>
        <w:ind w:left="360"/>
        <w:jc w:val="both"/>
        <w:rPr>
          <w:rFonts w:ascii="Tahoma" w:eastAsia="Times New Roman" w:hAnsi="Tahoma" w:cs="Tahoma"/>
          <w:b/>
          <w:bCs/>
          <w:color w:val="000080"/>
          <w:sz w:val="18"/>
          <w:szCs w:val="18"/>
          <w:lang w:eastAsia="tr-TR"/>
        </w:rPr>
      </w:pPr>
      <w:r w:rsidRPr="00B20FF2">
        <w:rPr>
          <w:rFonts w:ascii="Tahoma" w:eastAsia="Times New Roman" w:hAnsi="Tahoma" w:cs="Tahoma"/>
          <w:b/>
          <w:bCs/>
          <w:color w:val="000080"/>
          <w:sz w:val="18"/>
          <w:szCs w:val="18"/>
          <w:lang w:eastAsia="tr-TR"/>
        </w:rPr>
        <w:t>SOSYAL YÖNETSEL VE MALİ İŞLER SERVİSİNİN GÖREVLERİ</w:t>
      </w:r>
    </w:p>
    <w:p w:rsidR="00B20FF2" w:rsidRPr="00B20FF2" w:rsidRDefault="00B20FF2" w:rsidP="00B20FF2">
      <w:pPr>
        <w:tabs>
          <w:tab w:val="left" w:pos="1320"/>
        </w:tabs>
        <w:spacing w:after="0" w:line="240" w:lineRule="auto"/>
        <w:ind w:left="360"/>
        <w:jc w:val="both"/>
        <w:rPr>
          <w:rFonts w:ascii="Times New Roman" w:eastAsia="Times New Roman" w:hAnsi="Times New Roman" w:cs="Times New Roman"/>
          <w:b/>
          <w:bCs/>
          <w:i/>
          <w:lang w:eastAsia="tr-TR"/>
        </w:rPr>
      </w:pPr>
      <w:r w:rsidRPr="00B20FF2">
        <w:rPr>
          <w:rFonts w:ascii="Tahoma" w:eastAsia="Times New Roman" w:hAnsi="Tahoma" w:cs="Tahoma"/>
          <w:b/>
          <w:bCs/>
          <w:color w:val="000080"/>
          <w:sz w:val="18"/>
          <w:szCs w:val="18"/>
          <w:lang w:eastAsia="tr-TR"/>
        </w:rPr>
        <w:t>MADDE 19-</w:t>
      </w:r>
      <w:r w:rsidRPr="00B20FF2">
        <w:rPr>
          <w:rFonts w:ascii="Tahoma" w:eastAsia="Times New Roman" w:hAnsi="Tahoma" w:cs="Tahoma"/>
          <w:b/>
          <w:bCs/>
          <w:sz w:val="20"/>
          <w:szCs w:val="20"/>
          <w:lang w:eastAsia="tr-TR"/>
        </w:rPr>
        <w:t xml:space="preserve"> </w:t>
      </w:r>
      <w:r w:rsidRPr="00B20FF2">
        <w:rPr>
          <w:rFonts w:ascii="Times New Roman" w:eastAsia="Times New Roman" w:hAnsi="Times New Roman" w:cs="Times New Roman"/>
          <w:b/>
          <w:bCs/>
          <w:lang w:eastAsia="tr-TR"/>
        </w:rPr>
        <w:t xml:space="preserve">Sosyal Yönetsel ve Mali İşler Servisi; </w:t>
      </w:r>
    </w:p>
    <w:p w:rsidR="00B20FF2" w:rsidRPr="00B20FF2" w:rsidRDefault="00B20FF2" w:rsidP="00B20FF2">
      <w:pPr>
        <w:numPr>
          <w:ilvl w:val="0"/>
          <w:numId w:val="11"/>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Personelin aylık, sosyal ve mali hakları,</w:t>
      </w:r>
    </w:p>
    <w:p w:rsidR="00B20FF2" w:rsidRPr="00B20FF2" w:rsidRDefault="00B20FF2" w:rsidP="00B20FF2">
      <w:pPr>
        <w:numPr>
          <w:ilvl w:val="0"/>
          <w:numId w:val="11"/>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Mal ve hizmet alım işlemleri,</w:t>
      </w:r>
    </w:p>
    <w:p w:rsidR="00B20FF2" w:rsidRPr="00B20FF2" w:rsidRDefault="00B20FF2" w:rsidP="00B20FF2">
      <w:pPr>
        <w:numPr>
          <w:ilvl w:val="0"/>
          <w:numId w:val="11"/>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Taşınır mal kayıt, muhafaza, teslim işlemleri ve yönetim hesabı,</w:t>
      </w:r>
    </w:p>
    <w:p w:rsidR="00B20FF2" w:rsidRPr="00B20FF2" w:rsidRDefault="00B20FF2" w:rsidP="00B20FF2">
      <w:pPr>
        <w:numPr>
          <w:ilvl w:val="0"/>
          <w:numId w:val="11"/>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Taşıtların bakım, onarım, sigorta, muayene ve akaryakıt alımı işleri, </w:t>
      </w:r>
    </w:p>
    <w:p w:rsidR="00B20FF2" w:rsidRPr="00B20FF2" w:rsidRDefault="00B20FF2" w:rsidP="00B20FF2">
      <w:pPr>
        <w:numPr>
          <w:ilvl w:val="0"/>
          <w:numId w:val="11"/>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Ödenek talep ve dağıtım yazıları, </w:t>
      </w:r>
    </w:p>
    <w:p w:rsidR="00B20FF2" w:rsidRPr="00B20FF2" w:rsidRDefault="00B20FF2" w:rsidP="00B20FF2">
      <w:pPr>
        <w:numPr>
          <w:ilvl w:val="0"/>
          <w:numId w:val="11"/>
        </w:numPr>
        <w:spacing w:after="0" w:line="240" w:lineRule="auto"/>
        <w:jc w:val="both"/>
        <w:rPr>
          <w:rFonts w:ascii="Times New Roman" w:eastAsia="Times New Roman" w:hAnsi="Times New Roman" w:cs="Times New Roman"/>
          <w:bCs/>
          <w:i/>
          <w:sz w:val="24"/>
          <w:szCs w:val="24"/>
          <w:lang w:eastAsia="tr-TR"/>
        </w:rPr>
      </w:pPr>
      <w:r w:rsidRPr="00B20FF2">
        <w:rPr>
          <w:rFonts w:ascii="Times New Roman" w:eastAsia="Times New Roman" w:hAnsi="Times New Roman" w:cs="Times New Roman"/>
          <w:sz w:val="24"/>
          <w:szCs w:val="24"/>
          <w:lang w:eastAsia="tr-TR"/>
        </w:rPr>
        <w:t xml:space="preserve">Afet ve acil durum hizmetlerine ilişkin iş ve işlemler, </w:t>
      </w:r>
    </w:p>
    <w:p w:rsidR="00B20FF2" w:rsidRPr="00B20FF2" w:rsidRDefault="00B20FF2" w:rsidP="00B20FF2">
      <w:pPr>
        <w:numPr>
          <w:ilvl w:val="0"/>
          <w:numId w:val="11"/>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Hizmet binalarının elektrik, su ve yakıt işlemleri, </w:t>
      </w:r>
    </w:p>
    <w:p w:rsidR="00B20FF2" w:rsidRPr="00B20FF2" w:rsidRDefault="00B20FF2" w:rsidP="00B20FF2">
      <w:pPr>
        <w:numPr>
          <w:ilvl w:val="0"/>
          <w:numId w:val="11"/>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Yangından korunma malzeme alımları, </w:t>
      </w:r>
    </w:p>
    <w:p w:rsidR="00B20FF2" w:rsidRPr="00B20FF2" w:rsidRDefault="00B20FF2" w:rsidP="00B20FF2">
      <w:pPr>
        <w:numPr>
          <w:ilvl w:val="0"/>
          <w:numId w:val="11"/>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3308 sayılı Kanununa göre Beceri Eğitimi yaptırılacak öğrencilerle ilgili işlemler,</w:t>
      </w:r>
    </w:p>
    <w:p w:rsidR="00B20FF2" w:rsidRPr="00B20FF2" w:rsidRDefault="00B20FF2" w:rsidP="00B20FF2">
      <w:pPr>
        <w:numPr>
          <w:ilvl w:val="0"/>
          <w:numId w:val="11"/>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YHS personeli ile şoförlerin görevlendirilmelerine ilişkin yazılar,</w:t>
      </w:r>
    </w:p>
    <w:p w:rsidR="00B20FF2" w:rsidRPr="00B20FF2" w:rsidRDefault="00B20FF2" w:rsidP="00B20FF2">
      <w:pPr>
        <w:numPr>
          <w:ilvl w:val="0"/>
          <w:numId w:val="11"/>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Sosyal Tesislerle ilgili görevler, </w:t>
      </w:r>
    </w:p>
    <w:p w:rsidR="00B20FF2" w:rsidRPr="00B20FF2" w:rsidRDefault="00B20FF2" w:rsidP="00B20FF2">
      <w:pPr>
        <w:numPr>
          <w:ilvl w:val="0"/>
          <w:numId w:val="11"/>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Devlet Teşkilatı Veri Tabanı (DTVT) ile ilgili iş ve işlemlerin yürütülmesi,</w:t>
      </w:r>
    </w:p>
    <w:p w:rsidR="00B20FF2" w:rsidRPr="00B20FF2" w:rsidRDefault="00B20FF2" w:rsidP="00B20FF2">
      <w:pPr>
        <w:numPr>
          <w:ilvl w:val="0"/>
          <w:numId w:val="11"/>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Bu servis için, İşlem Yönergesinde ve Görev Tanımlarında açıklanan görevler. </w:t>
      </w:r>
    </w:p>
    <w:p w:rsidR="00B20FF2" w:rsidRPr="00B20FF2" w:rsidRDefault="00B20FF2" w:rsidP="00B20FF2">
      <w:pPr>
        <w:spacing w:after="0" w:line="240" w:lineRule="auto"/>
        <w:jc w:val="both"/>
        <w:rPr>
          <w:rFonts w:ascii="Times New Roman" w:eastAsia="Times New Roman" w:hAnsi="Times New Roman" w:cs="Times New Roman"/>
          <w:sz w:val="24"/>
          <w:szCs w:val="24"/>
          <w:lang w:eastAsia="tr-TR"/>
        </w:rPr>
      </w:pPr>
    </w:p>
    <w:p w:rsidR="00B20FF2" w:rsidRPr="00B20FF2" w:rsidRDefault="00B20FF2" w:rsidP="00B20FF2">
      <w:pPr>
        <w:tabs>
          <w:tab w:val="left" w:pos="1320"/>
        </w:tabs>
        <w:spacing w:after="0" w:line="240" w:lineRule="auto"/>
        <w:ind w:left="360"/>
        <w:jc w:val="both"/>
        <w:rPr>
          <w:rFonts w:ascii="Tahoma" w:eastAsia="Times New Roman" w:hAnsi="Tahoma" w:cs="Tahoma"/>
          <w:b/>
          <w:bCs/>
          <w:color w:val="000080"/>
          <w:sz w:val="18"/>
          <w:szCs w:val="18"/>
          <w:lang w:eastAsia="tr-TR"/>
        </w:rPr>
      </w:pPr>
      <w:r w:rsidRPr="00B20FF2">
        <w:rPr>
          <w:rFonts w:ascii="Tahoma" w:eastAsia="Times New Roman" w:hAnsi="Tahoma" w:cs="Tahoma"/>
          <w:b/>
          <w:bCs/>
          <w:color w:val="000080"/>
          <w:sz w:val="18"/>
          <w:szCs w:val="18"/>
          <w:lang w:eastAsia="tr-TR"/>
        </w:rPr>
        <w:t>EĞİTİM SERVİSİNİN GÖREVLERİ</w:t>
      </w:r>
    </w:p>
    <w:p w:rsidR="00B20FF2" w:rsidRPr="00B20FF2" w:rsidRDefault="00B20FF2" w:rsidP="00B20FF2">
      <w:pPr>
        <w:tabs>
          <w:tab w:val="left" w:pos="1320"/>
        </w:tabs>
        <w:spacing w:after="0" w:line="240" w:lineRule="auto"/>
        <w:ind w:left="360"/>
        <w:jc w:val="both"/>
        <w:rPr>
          <w:rFonts w:ascii="Times New Roman" w:eastAsia="Times New Roman" w:hAnsi="Times New Roman" w:cs="Times New Roman"/>
          <w:b/>
          <w:bCs/>
          <w:lang w:eastAsia="tr-TR"/>
        </w:rPr>
      </w:pPr>
      <w:r w:rsidRPr="00B20FF2">
        <w:rPr>
          <w:rFonts w:ascii="Tahoma" w:eastAsia="Times New Roman" w:hAnsi="Tahoma" w:cs="Tahoma"/>
          <w:b/>
          <w:bCs/>
          <w:color w:val="000080"/>
          <w:sz w:val="18"/>
          <w:szCs w:val="18"/>
          <w:lang w:eastAsia="tr-TR"/>
        </w:rPr>
        <w:lastRenderedPageBreak/>
        <w:t>MADDE 20-</w:t>
      </w:r>
      <w:r w:rsidRPr="00B20FF2">
        <w:rPr>
          <w:rFonts w:ascii="Tahoma" w:eastAsia="Times New Roman" w:hAnsi="Tahoma" w:cs="Tahoma"/>
          <w:b/>
          <w:bCs/>
          <w:sz w:val="20"/>
          <w:szCs w:val="20"/>
          <w:lang w:eastAsia="tr-TR"/>
        </w:rPr>
        <w:t xml:space="preserve"> </w:t>
      </w:r>
      <w:r w:rsidRPr="00B20FF2">
        <w:rPr>
          <w:rFonts w:ascii="Times New Roman" w:eastAsia="Times New Roman" w:hAnsi="Times New Roman" w:cs="Times New Roman"/>
          <w:b/>
          <w:bCs/>
          <w:lang w:eastAsia="tr-TR"/>
        </w:rPr>
        <w:t xml:space="preserve">Eğitim Servisi;  </w:t>
      </w:r>
    </w:p>
    <w:p w:rsidR="00B20FF2" w:rsidRPr="00B20FF2" w:rsidRDefault="00B20FF2" w:rsidP="00B20FF2">
      <w:pPr>
        <w:numPr>
          <w:ilvl w:val="0"/>
          <w:numId w:val="12"/>
        </w:numPr>
        <w:tabs>
          <w:tab w:val="left" w:pos="18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Defterdarlığın Yıllık Eğitim Plan ve Programlarının hazırlanması.</w:t>
      </w:r>
    </w:p>
    <w:p w:rsidR="00B20FF2" w:rsidRPr="00B20FF2" w:rsidRDefault="00B20FF2" w:rsidP="00B20FF2">
      <w:pPr>
        <w:numPr>
          <w:ilvl w:val="0"/>
          <w:numId w:val="12"/>
        </w:numPr>
        <w:tabs>
          <w:tab w:val="left" w:pos="18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Eğitimlerle ilgili olarak dönem sonu düzenlenen belgelerin gönderilmesi </w:t>
      </w:r>
    </w:p>
    <w:p w:rsidR="00B20FF2" w:rsidRPr="00B20FF2" w:rsidRDefault="00B20FF2" w:rsidP="00B20FF2">
      <w:pPr>
        <w:numPr>
          <w:ilvl w:val="0"/>
          <w:numId w:val="12"/>
        </w:numPr>
        <w:tabs>
          <w:tab w:val="left" w:pos="18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Eğitime Katılma Belgelerinin düzenlenmesi.</w:t>
      </w:r>
    </w:p>
    <w:p w:rsidR="00B20FF2" w:rsidRPr="00B20FF2" w:rsidRDefault="00B20FF2" w:rsidP="00B20FF2">
      <w:pPr>
        <w:numPr>
          <w:ilvl w:val="0"/>
          <w:numId w:val="12"/>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Bu servis için, İşlem Yönergesinde ve Görev Tanımlarında açıklanan görevler. </w:t>
      </w:r>
    </w:p>
    <w:p w:rsidR="00B20FF2" w:rsidRPr="00B20FF2" w:rsidRDefault="00B20FF2" w:rsidP="00B20FF2">
      <w:pPr>
        <w:tabs>
          <w:tab w:val="left" w:pos="1680"/>
        </w:tabs>
        <w:spacing w:after="0" w:line="240" w:lineRule="auto"/>
        <w:ind w:left="720" w:right="4"/>
        <w:jc w:val="both"/>
        <w:rPr>
          <w:rFonts w:ascii="Times New Roman" w:eastAsia="Times New Roman" w:hAnsi="Times New Roman" w:cs="Times New Roman"/>
          <w:sz w:val="24"/>
          <w:szCs w:val="24"/>
          <w:lang w:eastAsia="tr-TR"/>
        </w:rPr>
      </w:pPr>
    </w:p>
    <w:p w:rsidR="00B20FF2" w:rsidRPr="00B20FF2" w:rsidRDefault="00B20FF2" w:rsidP="00B20FF2">
      <w:pPr>
        <w:pBdr>
          <w:top w:val="single" w:sz="4" w:space="1" w:color="auto"/>
          <w:left w:val="single" w:sz="4" w:space="4" w:color="auto"/>
          <w:bottom w:val="single" w:sz="4" w:space="1" w:color="auto"/>
          <w:right w:val="single" w:sz="4" w:space="4" w:color="auto"/>
        </w:pBdr>
        <w:spacing w:after="0" w:line="240" w:lineRule="auto"/>
        <w:rPr>
          <w:rFonts w:ascii="Comic Sans MS" w:eastAsia="Times New Roman" w:hAnsi="Comic Sans MS" w:cs="Times New Roman"/>
          <w:b/>
          <w:sz w:val="18"/>
          <w:szCs w:val="18"/>
          <w:lang w:eastAsia="tr-TR"/>
        </w:rPr>
      </w:pPr>
      <w:r w:rsidRPr="00B20FF2">
        <w:rPr>
          <w:rFonts w:ascii="Comic Sans MS" w:eastAsia="Times New Roman" w:hAnsi="Comic Sans MS" w:cs="Times New Roman"/>
          <w:b/>
          <w:sz w:val="18"/>
          <w:szCs w:val="18"/>
          <w:lang w:eastAsia="tr-TR"/>
        </w:rPr>
        <w:t xml:space="preserve">PERGEN: 2010/2 Genelge doğrultusunda; Defterdarlığımızca düzenlenecek Hizmet </w:t>
      </w:r>
      <w:proofErr w:type="gramStart"/>
      <w:r w:rsidRPr="00B20FF2">
        <w:rPr>
          <w:rFonts w:ascii="Comic Sans MS" w:eastAsia="Times New Roman" w:hAnsi="Comic Sans MS" w:cs="Times New Roman"/>
          <w:b/>
          <w:sz w:val="18"/>
          <w:szCs w:val="18"/>
          <w:lang w:eastAsia="tr-TR"/>
        </w:rPr>
        <w:t>İçi  ve</w:t>
      </w:r>
      <w:proofErr w:type="gramEnd"/>
      <w:r w:rsidRPr="00B20FF2">
        <w:rPr>
          <w:rFonts w:ascii="Comic Sans MS" w:eastAsia="Times New Roman" w:hAnsi="Comic Sans MS" w:cs="Times New Roman"/>
          <w:b/>
          <w:sz w:val="18"/>
          <w:szCs w:val="18"/>
          <w:lang w:eastAsia="tr-TR"/>
        </w:rPr>
        <w:t xml:space="preserve"> Görevde Yükselme Eğitim Programlarına;  Risk Yönetimi, Etik konusu ve İç Kontrol konuları dahil edilecektir.</w:t>
      </w:r>
    </w:p>
    <w:p w:rsidR="00B20FF2" w:rsidRPr="00B20FF2" w:rsidRDefault="00B20FF2" w:rsidP="00B20FF2">
      <w:pPr>
        <w:tabs>
          <w:tab w:val="left" w:pos="1680"/>
        </w:tabs>
        <w:spacing w:after="0" w:line="240" w:lineRule="auto"/>
        <w:ind w:left="360"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 </w:t>
      </w:r>
    </w:p>
    <w:p w:rsidR="00B20FF2" w:rsidRPr="00B20FF2" w:rsidRDefault="00B20FF2" w:rsidP="00B20FF2">
      <w:pPr>
        <w:tabs>
          <w:tab w:val="left" w:pos="1800"/>
        </w:tabs>
        <w:spacing w:after="0" w:line="240" w:lineRule="auto"/>
        <w:ind w:left="360"/>
        <w:jc w:val="both"/>
        <w:rPr>
          <w:rFonts w:ascii="Tahoma" w:eastAsia="Times New Roman" w:hAnsi="Tahoma" w:cs="Tahoma"/>
          <w:b/>
          <w:bCs/>
          <w:color w:val="000080"/>
          <w:sz w:val="18"/>
          <w:szCs w:val="18"/>
          <w:lang w:eastAsia="tr-TR"/>
        </w:rPr>
      </w:pPr>
      <w:r w:rsidRPr="00B20FF2">
        <w:rPr>
          <w:rFonts w:ascii="Tahoma" w:eastAsia="Times New Roman" w:hAnsi="Tahoma" w:cs="Tahoma"/>
          <w:b/>
          <w:bCs/>
          <w:color w:val="000080"/>
          <w:sz w:val="18"/>
          <w:szCs w:val="18"/>
          <w:lang w:eastAsia="tr-TR"/>
        </w:rPr>
        <w:t>GENEL EVRAK SERVİSİNİN GÖREVLERİ</w:t>
      </w:r>
    </w:p>
    <w:p w:rsidR="00B20FF2" w:rsidRPr="00B20FF2" w:rsidRDefault="00B20FF2" w:rsidP="00B20FF2">
      <w:pPr>
        <w:tabs>
          <w:tab w:val="left" w:pos="1800"/>
        </w:tabs>
        <w:spacing w:after="0" w:line="240" w:lineRule="auto"/>
        <w:ind w:left="360"/>
        <w:jc w:val="both"/>
        <w:rPr>
          <w:rFonts w:ascii="Times New Roman" w:eastAsia="Times New Roman" w:hAnsi="Times New Roman" w:cs="Times New Roman"/>
          <w:b/>
          <w:lang w:eastAsia="tr-TR"/>
        </w:rPr>
      </w:pPr>
      <w:r w:rsidRPr="00B20FF2">
        <w:rPr>
          <w:rFonts w:ascii="Tahoma" w:eastAsia="Times New Roman" w:hAnsi="Tahoma" w:cs="Tahoma"/>
          <w:b/>
          <w:bCs/>
          <w:color w:val="000080"/>
          <w:sz w:val="18"/>
          <w:szCs w:val="18"/>
          <w:lang w:eastAsia="tr-TR"/>
        </w:rPr>
        <w:t>MADDE 21-</w:t>
      </w:r>
      <w:r w:rsidRPr="00B20FF2">
        <w:rPr>
          <w:rFonts w:ascii="Tahoma" w:eastAsia="Times New Roman" w:hAnsi="Tahoma" w:cs="Tahoma"/>
          <w:b/>
          <w:bCs/>
          <w:sz w:val="20"/>
          <w:szCs w:val="20"/>
          <w:lang w:eastAsia="tr-TR"/>
        </w:rPr>
        <w:t xml:space="preserve"> </w:t>
      </w:r>
      <w:r w:rsidRPr="00B20FF2">
        <w:rPr>
          <w:rFonts w:ascii="Times New Roman" w:eastAsia="Times New Roman" w:hAnsi="Times New Roman" w:cs="Times New Roman"/>
          <w:b/>
          <w:bCs/>
          <w:lang w:eastAsia="tr-TR"/>
        </w:rPr>
        <w:t xml:space="preserve">Genel Evrak Servisi; </w:t>
      </w:r>
    </w:p>
    <w:p w:rsidR="00B20FF2" w:rsidRPr="00B20FF2" w:rsidRDefault="00B20FF2" w:rsidP="00B20FF2">
      <w:pPr>
        <w:numPr>
          <w:ilvl w:val="0"/>
          <w:numId w:val="13"/>
        </w:numPr>
        <w:tabs>
          <w:tab w:val="left" w:pos="18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Gelen Evrak Kayıt İşlemleri</w:t>
      </w:r>
    </w:p>
    <w:p w:rsidR="00B20FF2" w:rsidRPr="00B20FF2" w:rsidRDefault="00B20FF2" w:rsidP="00B20FF2">
      <w:pPr>
        <w:numPr>
          <w:ilvl w:val="0"/>
          <w:numId w:val="13"/>
        </w:numPr>
        <w:tabs>
          <w:tab w:val="left" w:pos="18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Gelen Evrakın Dağıtımı</w:t>
      </w:r>
    </w:p>
    <w:p w:rsidR="00B20FF2" w:rsidRPr="00B20FF2" w:rsidRDefault="00B20FF2" w:rsidP="00B20FF2">
      <w:pPr>
        <w:numPr>
          <w:ilvl w:val="0"/>
          <w:numId w:val="13"/>
        </w:numPr>
        <w:tabs>
          <w:tab w:val="left" w:pos="1800"/>
        </w:tabs>
        <w:spacing w:after="0" w:line="240" w:lineRule="auto"/>
        <w:jc w:val="both"/>
        <w:rPr>
          <w:rFonts w:ascii="Times New Roman" w:eastAsia="Times New Roman" w:hAnsi="Times New Roman" w:cs="Times New Roman"/>
          <w:lang w:eastAsia="tr-TR"/>
        </w:rPr>
      </w:pPr>
      <w:r w:rsidRPr="00B20FF2">
        <w:rPr>
          <w:rFonts w:ascii="Times New Roman" w:eastAsia="Times New Roman" w:hAnsi="Times New Roman" w:cs="Times New Roman"/>
          <w:sz w:val="24"/>
          <w:szCs w:val="24"/>
          <w:lang w:eastAsia="tr-TR"/>
        </w:rPr>
        <w:t>Acele ve Çok Acele işaretli evrakların teslimi (</w:t>
      </w:r>
      <w:r w:rsidRPr="00B20FF2">
        <w:rPr>
          <w:rFonts w:ascii="Times New Roman" w:eastAsia="Times New Roman" w:hAnsi="Times New Roman" w:cs="Times New Roman"/>
          <w:b/>
          <w:sz w:val="20"/>
          <w:szCs w:val="20"/>
          <w:lang w:eastAsia="tr-TR"/>
        </w:rPr>
        <w:t xml:space="preserve">Acele Evrak Fişi- </w:t>
      </w:r>
      <w:proofErr w:type="spellStart"/>
      <w:r w:rsidRPr="00B20FF2">
        <w:rPr>
          <w:rFonts w:ascii="Times New Roman" w:eastAsia="Times New Roman" w:hAnsi="Times New Roman" w:cs="Times New Roman"/>
          <w:b/>
          <w:sz w:val="20"/>
          <w:szCs w:val="20"/>
          <w:lang w:eastAsia="tr-TR"/>
        </w:rPr>
        <w:t>İşl.em</w:t>
      </w:r>
      <w:proofErr w:type="spellEnd"/>
      <w:r w:rsidRPr="00B20FF2">
        <w:rPr>
          <w:rFonts w:ascii="Times New Roman" w:eastAsia="Times New Roman" w:hAnsi="Times New Roman" w:cs="Times New Roman"/>
          <w:b/>
          <w:sz w:val="20"/>
          <w:szCs w:val="20"/>
          <w:lang w:eastAsia="tr-TR"/>
        </w:rPr>
        <w:t xml:space="preserve"> Yön</w:t>
      </w:r>
      <w:proofErr w:type="gramStart"/>
      <w:r w:rsidRPr="00B20FF2">
        <w:rPr>
          <w:rFonts w:ascii="Times New Roman" w:eastAsia="Times New Roman" w:hAnsi="Times New Roman" w:cs="Times New Roman"/>
          <w:b/>
          <w:sz w:val="20"/>
          <w:szCs w:val="20"/>
          <w:lang w:eastAsia="tr-TR"/>
        </w:rPr>
        <w:t>.</w:t>
      </w:r>
      <w:r w:rsidRPr="00B20FF2">
        <w:rPr>
          <w:rFonts w:ascii="Times New Roman" w:eastAsia="Times New Roman" w:hAnsi="Times New Roman" w:cs="Times New Roman"/>
          <w:sz w:val="20"/>
          <w:szCs w:val="20"/>
          <w:lang w:eastAsia="tr-TR"/>
        </w:rPr>
        <w:t>:</w:t>
      </w:r>
      <w:proofErr w:type="gramEnd"/>
      <w:r w:rsidRPr="00B20FF2">
        <w:rPr>
          <w:rFonts w:ascii="Times New Roman" w:eastAsia="Times New Roman" w:hAnsi="Times New Roman" w:cs="Times New Roman"/>
          <w:sz w:val="20"/>
          <w:szCs w:val="20"/>
          <w:lang w:eastAsia="tr-TR"/>
        </w:rPr>
        <w:t xml:space="preserve"> </w:t>
      </w:r>
      <w:r w:rsidRPr="00B20FF2">
        <w:rPr>
          <w:rFonts w:ascii="Times New Roman" w:eastAsia="Times New Roman" w:hAnsi="Times New Roman" w:cs="Times New Roman"/>
          <w:b/>
          <w:sz w:val="20"/>
          <w:szCs w:val="20"/>
          <w:lang w:eastAsia="tr-TR"/>
        </w:rPr>
        <w:t>EK:73</w:t>
      </w:r>
      <w:r w:rsidRPr="00B20FF2">
        <w:rPr>
          <w:rFonts w:ascii="Times New Roman" w:eastAsia="Times New Roman" w:hAnsi="Times New Roman" w:cs="Times New Roman"/>
          <w:lang w:eastAsia="tr-TR"/>
        </w:rPr>
        <w:t>)</w:t>
      </w:r>
    </w:p>
    <w:p w:rsidR="00B20FF2" w:rsidRPr="00B20FF2" w:rsidRDefault="00B20FF2" w:rsidP="00B20FF2">
      <w:pPr>
        <w:numPr>
          <w:ilvl w:val="0"/>
          <w:numId w:val="13"/>
        </w:numPr>
        <w:tabs>
          <w:tab w:val="left" w:pos="18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Kontrollü Evrak Çizelgesinin düzenlenerek  </w:t>
      </w:r>
      <w:r w:rsidRPr="00B20FF2">
        <w:rPr>
          <w:rFonts w:ascii="Times New Roman" w:eastAsia="Times New Roman" w:hAnsi="Times New Roman" w:cs="Times New Roman"/>
          <w:b/>
          <w:lang w:eastAsia="tr-TR"/>
        </w:rPr>
        <w:t>[İMİD]</w:t>
      </w:r>
      <w:r w:rsidRPr="00B20FF2">
        <w:rPr>
          <w:rFonts w:ascii="Times New Roman" w:eastAsia="Times New Roman" w:hAnsi="Times New Roman" w:cs="Times New Roman"/>
          <w:b/>
          <w:sz w:val="24"/>
          <w:szCs w:val="24"/>
          <w:lang w:eastAsia="tr-TR"/>
        </w:rPr>
        <w:t xml:space="preserve"> </w:t>
      </w:r>
      <w:r w:rsidRPr="00B20FF2">
        <w:rPr>
          <w:rFonts w:ascii="Times New Roman" w:eastAsia="Times New Roman" w:hAnsi="Times New Roman" w:cs="Times New Roman"/>
          <w:sz w:val="24"/>
          <w:szCs w:val="24"/>
          <w:lang w:eastAsia="tr-TR"/>
        </w:rPr>
        <w:t xml:space="preserve">gönderilmesi. </w:t>
      </w:r>
      <w:r w:rsidRPr="00B20FF2">
        <w:rPr>
          <w:rFonts w:ascii="Times New Roman" w:eastAsia="Times New Roman" w:hAnsi="Times New Roman" w:cs="Times New Roman"/>
          <w:b/>
          <w:lang w:eastAsia="tr-TR"/>
        </w:rPr>
        <w:t>[Sürelidir.]</w:t>
      </w:r>
    </w:p>
    <w:p w:rsidR="00B20FF2" w:rsidRPr="00B20FF2" w:rsidRDefault="00B20FF2" w:rsidP="00B20FF2">
      <w:pPr>
        <w:numPr>
          <w:ilvl w:val="0"/>
          <w:numId w:val="13"/>
        </w:numPr>
        <w:tabs>
          <w:tab w:val="left" w:pos="18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w:t>
      </w:r>
      <w:r w:rsidRPr="00B20FF2">
        <w:rPr>
          <w:rFonts w:ascii="Times New Roman" w:eastAsia="Times New Roman" w:hAnsi="Times New Roman" w:cs="Times New Roman"/>
          <w:b/>
          <w:sz w:val="24"/>
          <w:szCs w:val="24"/>
          <w:lang w:eastAsia="tr-TR"/>
        </w:rPr>
        <w:t>Genel Evrak Birim Listesi, Genel Evrak Listesi ve Giden Evrak Listesi</w:t>
      </w:r>
      <w:r w:rsidRPr="00B20FF2">
        <w:rPr>
          <w:rFonts w:ascii="Times New Roman" w:eastAsia="Times New Roman" w:hAnsi="Times New Roman" w:cs="Times New Roman"/>
          <w:sz w:val="24"/>
          <w:szCs w:val="24"/>
          <w:lang w:eastAsia="tr-TR"/>
        </w:rPr>
        <w:t xml:space="preserve">” Yıl Sonu Dosyalama İşlemleri </w:t>
      </w:r>
      <w:r w:rsidRPr="00B20FF2">
        <w:rPr>
          <w:rFonts w:ascii="Times New Roman" w:eastAsia="Times New Roman" w:hAnsi="Times New Roman" w:cs="Times New Roman"/>
          <w:lang w:eastAsia="tr-TR"/>
        </w:rPr>
        <w:t>(</w:t>
      </w:r>
      <w:r w:rsidRPr="00B20FF2">
        <w:rPr>
          <w:rFonts w:ascii="Times New Roman" w:eastAsia="Times New Roman" w:hAnsi="Times New Roman" w:cs="Times New Roman"/>
          <w:b/>
          <w:lang w:eastAsia="tr-TR"/>
        </w:rPr>
        <w:t>birimler itibarıyla</w:t>
      </w:r>
      <w:r w:rsidRPr="00B20FF2">
        <w:rPr>
          <w:rFonts w:ascii="Times New Roman" w:eastAsia="Times New Roman" w:hAnsi="Times New Roman" w:cs="Times New Roman"/>
          <w:lang w:eastAsia="tr-TR"/>
        </w:rPr>
        <w:t xml:space="preserve">) </w:t>
      </w:r>
    </w:p>
    <w:p w:rsidR="00B20FF2" w:rsidRPr="00B20FF2" w:rsidRDefault="00B20FF2" w:rsidP="00B20FF2">
      <w:pPr>
        <w:numPr>
          <w:ilvl w:val="0"/>
          <w:numId w:val="13"/>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Bu servis için, İşlem Yönergesinde ve Görev Tanımlarında açıklanan görevler. </w:t>
      </w:r>
    </w:p>
    <w:p w:rsidR="00B20FF2" w:rsidRPr="00B20FF2" w:rsidRDefault="00B20FF2" w:rsidP="00B20FF2">
      <w:pPr>
        <w:tabs>
          <w:tab w:val="left" w:pos="1680"/>
        </w:tabs>
        <w:spacing w:after="0" w:line="240" w:lineRule="auto"/>
        <w:ind w:right="4" w:firstLine="1065"/>
        <w:jc w:val="both"/>
        <w:rPr>
          <w:rFonts w:ascii="Times New Roman" w:eastAsia="Times New Roman" w:hAnsi="Times New Roman" w:cs="Times New Roman"/>
          <w:sz w:val="24"/>
          <w:szCs w:val="24"/>
          <w:lang w:eastAsia="tr-TR"/>
        </w:rPr>
      </w:pPr>
    </w:p>
    <w:p w:rsidR="00B20FF2" w:rsidRPr="00B20FF2" w:rsidRDefault="00B20FF2" w:rsidP="00B20FF2">
      <w:pPr>
        <w:tabs>
          <w:tab w:val="left" w:pos="1560"/>
        </w:tabs>
        <w:spacing w:after="0" w:line="240" w:lineRule="auto"/>
        <w:ind w:left="360"/>
        <w:jc w:val="both"/>
        <w:rPr>
          <w:rFonts w:ascii="Tahoma" w:eastAsia="Times New Roman" w:hAnsi="Tahoma" w:cs="Tahoma"/>
          <w:b/>
          <w:bCs/>
          <w:color w:val="000080"/>
          <w:sz w:val="18"/>
          <w:szCs w:val="18"/>
          <w:lang w:eastAsia="tr-TR"/>
        </w:rPr>
      </w:pPr>
      <w:r w:rsidRPr="00B20FF2">
        <w:rPr>
          <w:rFonts w:ascii="Tahoma" w:eastAsia="Times New Roman" w:hAnsi="Tahoma" w:cs="Tahoma"/>
          <w:b/>
          <w:bCs/>
          <w:color w:val="000080"/>
          <w:sz w:val="18"/>
          <w:szCs w:val="18"/>
          <w:lang w:eastAsia="tr-TR"/>
        </w:rPr>
        <w:t>ARŞİV SERVİSİNİN GÖREVLERİ</w:t>
      </w:r>
    </w:p>
    <w:p w:rsidR="00B20FF2" w:rsidRPr="00B20FF2" w:rsidRDefault="00B20FF2" w:rsidP="00B20FF2">
      <w:pPr>
        <w:tabs>
          <w:tab w:val="left" w:pos="1560"/>
        </w:tabs>
        <w:spacing w:after="0" w:line="240" w:lineRule="auto"/>
        <w:ind w:left="360"/>
        <w:jc w:val="both"/>
        <w:rPr>
          <w:rFonts w:ascii="Times New Roman" w:eastAsia="Times New Roman" w:hAnsi="Times New Roman" w:cs="Times New Roman"/>
          <w:b/>
          <w:bCs/>
          <w:lang w:eastAsia="tr-TR"/>
        </w:rPr>
      </w:pPr>
      <w:r w:rsidRPr="00B20FF2">
        <w:rPr>
          <w:rFonts w:ascii="Tahoma" w:eastAsia="Times New Roman" w:hAnsi="Tahoma" w:cs="Tahoma"/>
          <w:b/>
          <w:bCs/>
          <w:color w:val="000080"/>
          <w:sz w:val="18"/>
          <w:szCs w:val="18"/>
          <w:lang w:eastAsia="tr-TR"/>
        </w:rPr>
        <w:t>MADDE 22-</w:t>
      </w:r>
      <w:r w:rsidRPr="00B20FF2">
        <w:rPr>
          <w:rFonts w:ascii="Tahoma" w:eastAsia="Times New Roman" w:hAnsi="Tahoma" w:cs="Tahoma"/>
          <w:b/>
          <w:bCs/>
          <w:sz w:val="20"/>
          <w:szCs w:val="20"/>
          <w:lang w:eastAsia="tr-TR"/>
        </w:rPr>
        <w:t xml:space="preserve"> </w:t>
      </w:r>
      <w:r w:rsidRPr="00B20FF2">
        <w:rPr>
          <w:rFonts w:ascii="Times New Roman" w:eastAsia="Times New Roman" w:hAnsi="Times New Roman" w:cs="Times New Roman"/>
          <w:b/>
          <w:bCs/>
          <w:lang w:eastAsia="tr-TR"/>
        </w:rPr>
        <w:t xml:space="preserve">Arşiv Servisi; </w:t>
      </w:r>
    </w:p>
    <w:p w:rsidR="00B20FF2" w:rsidRPr="00B20FF2" w:rsidRDefault="00B20FF2" w:rsidP="00B20FF2">
      <w:pPr>
        <w:numPr>
          <w:ilvl w:val="0"/>
          <w:numId w:val="26"/>
        </w:numPr>
        <w:tabs>
          <w:tab w:val="left" w:pos="18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Arşive Gidecek Malzeme Kayıt Defterinin tutulması</w:t>
      </w:r>
    </w:p>
    <w:p w:rsidR="00B20FF2" w:rsidRPr="00B20FF2" w:rsidRDefault="00B20FF2" w:rsidP="00B20FF2">
      <w:pPr>
        <w:numPr>
          <w:ilvl w:val="0"/>
          <w:numId w:val="26"/>
        </w:numPr>
        <w:tabs>
          <w:tab w:val="left" w:pos="18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Evrak ve Dosyaların arşive kaldırılması işlemleri</w:t>
      </w:r>
    </w:p>
    <w:p w:rsidR="00B20FF2" w:rsidRPr="00B20FF2" w:rsidRDefault="00B20FF2" w:rsidP="00B20FF2">
      <w:pPr>
        <w:numPr>
          <w:ilvl w:val="0"/>
          <w:numId w:val="26"/>
        </w:numPr>
        <w:tabs>
          <w:tab w:val="left" w:pos="18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Arşivin tertip ve düzeni ile dosyalama işlemleri</w:t>
      </w:r>
    </w:p>
    <w:p w:rsidR="00B20FF2" w:rsidRPr="00B20FF2" w:rsidRDefault="00B20FF2" w:rsidP="00B20FF2">
      <w:pPr>
        <w:numPr>
          <w:ilvl w:val="0"/>
          <w:numId w:val="26"/>
        </w:numPr>
        <w:tabs>
          <w:tab w:val="left" w:pos="18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İmha edilecek malzeme / Komisyon</w:t>
      </w:r>
    </w:p>
    <w:p w:rsidR="00B20FF2" w:rsidRPr="00B20FF2" w:rsidRDefault="00B20FF2" w:rsidP="00B20FF2">
      <w:pPr>
        <w:numPr>
          <w:ilvl w:val="0"/>
          <w:numId w:val="26"/>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Bu servis için, İşlem Yönergesinde ve Görev Tanımlarında açıklanan görevler. </w:t>
      </w:r>
    </w:p>
    <w:p w:rsidR="00B20FF2" w:rsidRPr="00B20FF2" w:rsidRDefault="00B20FF2" w:rsidP="00B20FF2">
      <w:pPr>
        <w:tabs>
          <w:tab w:val="left" w:pos="1680"/>
        </w:tabs>
        <w:spacing w:after="0" w:line="240" w:lineRule="auto"/>
        <w:ind w:left="708" w:right="4"/>
        <w:jc w:val="both"/>
        <w:rPr>
          <w:rFonts w:ascii="Times New Roman" w:eastAsia="Times New Roman" w:hAnsi="Times New Roman" w:cs="Times New Roman"/>
          <w:sz w:val="24"/>
          <w:szCs w:val="24"/>
          <w:lang w:eastAsia="tr-TR"/>
        </w:rPr>
      </w:pPr>
    </w:p>
    <w:p w:rsidR="00B20FF2" w:rsidRPr="00B20FF2" w:rsidRDefault="00B20FF2" w:rsidP="00B20FF2">
      <w:pPr>
        <w:tabs>
          <w:tab w:val="left" w:pos="1560"/>
        </w:tabs>
        <w:spacing w:after="0" w:line="240" w:lineRule="auto"/>
        <w:ind w:left="360"/>
        <w:jc w:val="both"/>
        <w:rPr>
          <w:rFonts w:ascii="Tahoma" w:eastAsia="Times New Roman" w:hAnsi="Tahoma" w:cs="Tahoma"/>
          <w:b/>
          <w:bCs/>
          <w:color w:val="000080"/>
          <w:sz w:val="18"/>
          <w:szCs w:val="18"/>
          <w:lang w:eastAsia="tr-TR"/>
        </w:rPr>
      </w:pPr>
      <w:r w:rsidRPr="00B20FF2">
        <w:rPr>
          <w:rFonts w:ascii="Tahoma" w:eastAsia="Times New Roman" w:hAnsi="Tahoma" w:cs="Tahoma"/>
          <w:b/>
          <w:bCs/>
          <w:color w:val="000080"/>
          <w:sz w:val="18"/>
          <w:szCs w:val="18"/>
          <w:lang w:eastAsia="tr-TR"/>
        </w:rPr>
        <w:t>SİVİL SAVUNMA SERVİSİNİN GÖREVLERİ</w:t>
      </w:r>
    </w:p>
    <w:p w:rsidR="00B20FF2" w:rsidRPr="00B20FF2" w:rsidRDefault="00B20FF2" w:rsidP="00B20FF2">
      <w:pPr>
        <w:tabs>
          <w:tab w:val="left" w:pos="1560"/>
        </w:tabs>
        <w:spacing w:after="0" w:line="240" w:lineRule="auto"/>
        <w:ind w:left="360"/>
        <w:jc w:val="both"/>
        <w:rPr>
          <w:rFonts w:ascii="Times New Roman" w:eastAsia="Times New Roman" w:hAnsi="Times New Roman" w:cs="Times New Roman"/>
          <w:b/>
          <w:bCs/>
          <w:lang w:eastAsia="tr-TR"/>
        </w:rPr>
      </w:pPr>
      <w:r w:rsidRPr="00B20FF2">
        <w:rPr>
          <w:rFonts w:ascii="Tahoma" w:eastAsia="Times New Roman" w:hAnsi="Tahoma" w:cs="Tahoma"/>
          <w:b/>
          <w:bCs/>
          <w:color w:val="000080"/>
          <w:sz w:val="18"/>
          <w:szCs w:val="18"/>
          <w:lang w:eastAsia="tr-TR"/>
        </w:rPr>
        <w:t>MADDE 23-</w:t>
      </w:r>
      <w:r w:rsidRPr="00B20FF2">
        <w:rPr>
          <w:rFonts w:ascii="Tahoma" w:eastAsia="Times New Roman" w:hAnsi="Tahoma" w:cs="Tahoma"/>
          <w:b/>
          <w:bCs/>
          <w:sz w:val="20"/>
          <w:szCs w:val="20"/>
          <w:lang w:eastAsia="tr-TR"/>
        </w:rPr>
        <w:t xml:space="preserve"> </w:t>
      </w:r>
      <w:r w:rsidRPr="00B20FF2">
        <w:rPr>
          <w:rFonts w:ascii="Times New Roman" w:eastAsia="Times New Roman" w:hAnsi="Times New Roman" w:cs="Times New Roman"/>
          <w:b/>
          <w:bCs/>
          <w:lang w:eastAsia="tr-TR"/>
        </w:rPr>
        <w:t xml:space="preserve">Sivil Savunma Servisi;  </w:t>
      </w:r>
    </w:p>
    <w:p w:rsidR="00B20FF2" w:rsidRPr="00B20FF2" w:rsidRDefault="00B20FF2" w:rsidP="00B20FF2">
      <w:pPr>
        <w:numPr>
          <w:ilvl w:val="0"/>
          <w:numId w:val="14"/>
        </w:numPr>
        <w:tabs>
          <w:tab w:val="left" w:pos="18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Personel seferberlik işlemleri,</w:t>
      </w:r>
    </w:p>
    <w:p w:rsidR="00B20FF2" w:rsidRPr="00B20FF2" w:rsidRDefault="00B20FF2" w:rsidP="00B20FF2">
      <w:pPr>
        <w:numPr>
          <w:ilvl w:val="0"/>
          <w:numId w:val="14"/>
        </w:numPr>
        <w:tabs>
          <w:tab w:val="left" w:pos="18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Lojistik seferberlik işlemleri,</w:t>
      </w:r>
    </w:p>
    <w:p w:rsidR="00B20FF2" w:rsidRPr="00B20FF2" w:rsidRDefault="00B20FF2" w:rsidP="00B20FF2">
      <w:pPr>
        <w:numPr>
          <w:ilvl w:val="0"/>
          <w:numId w:val="14"/>
        </w:numPr>
        <w:tabs>
          <w:tab w:val="left" w:pos="18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Koruyucu Güvenlik işlemleri,</w:t>
      </w:r>
    </w:p>
    <w:p w:rsidR="00B20FF2" w:rsidRPr="00B20FF2" w:rsidRDefault="00B20FF2" w:rsidP="00B20FF2">
      <w:pPr>
        <w:numPr>
          <w:ilvl w:val="0"/>
          <w:numId w:val="14"/>
        </w:numPr>
        <w:tabs>
          <w:tab w:val="left" w:pos="18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Sivil Savunma Planı ve işlemleri,</w:t>
      </w:r>
    </w:p>
    <w:p w:rsidR="00B20FF2" w:rsidRPr="00B20FF2" w:rsidRDefault="00B20FF2" w:rsidP="00B20FF2">
      <w:pPr>
        <w:numPr>
          <w:ilvl w:val="0"/>
          <w:numId w:val="14"/>
        </w:numPr>
        <w:tabs>
          <w:tab w:val="left" w:pos="18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İdari işlemler,</w:t>
      </w:r>
    </w:p>
    <w:p w:rsidR="00B20FF2" w:rsidRPr="00B20FF2" w:rsidRDefault="00B20FF2" w:rsidP="00B20FF2">
      <w:pPr>
        <w:numPr>
          <w:ilvl w:val="0"/>
          <w:numId w:val="14"/>
        </w:numPr>
        <w:tabs>
          <w:tab w:val="left" w:pos="18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Seferberlik ve Kadro Erteleme işlemleri,</w:t>
      </w:r>
    </w:p>
    <w:p w:rsidR="00B20FF2" w:rsidRPr="00B20FF2" w:rsidRDefault="00B20FF2" w:rsidP="00B20FF2">
      <w:pPr>
        <w:numPr>
          <w:ilvl w:val="0"/>
          <w:numId w:val="14"/>
        </w:numPr>
        <w:tabs>
          <w:tab w:val="left" w:pos="180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Nöbet İşlemleri, </w:t>
      </w:r>
    </w:p>
    <w:p w:rsidR="00B20FF2" w:rsidRPr="00B20FF2" w:rsidRDefault="00B20FF2" w:rsidP="00B20FF2">
      <w:pPr>
        <w:numPr>
          <w:ilvl w:val="0"/>
          <w:numId w:val="14"/>
        </w:numPr>
        <w:tabs>
          <w:tab w:val="left" w:pos="1680"/>
        </w:tabs>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Bu servis için, İşlem Yönergesinde ve Görev Tanımlarında açıklanan görevler. </w:t>
      </w:r>
    </w:p>
    <w:p w:rsidR="00B20FF2" w:rsidRPr="00B20FF2" w:rsidRDefault="00B20FF2" w:rsidP="00B20FF2">
      <w:pPr>
        <w:spacing w:after="0" w:line="240" w:lineRule="auto"/>
        <w:jc w:val="center"/>
        <w:rPr>
          <w:rFonts w:ascii="Verdana" w:eastAsia="Times New Roman" w:hAnsi="Verdana" w:cs="Times New Roman"/>
          <w:b/>
          <w:color w:val="FF6600"/>
          <w:sz w:val="18"/>
          <w:szCs w:val="18"/>
          <w:lang w:eastAsia="tr-TR"/>
        </w:rPr>
      </w:pPr>
      <w:r w:rsidRPr="00B20FF2">
        <w:rPr>
          <w:rFonts w:ascii="Verdana" w:eastAsia="Times New Roman" w:hAnsi="Verdana" w:cs="Times New Roman"/>
          <w:b/>
          <w:color w:val="FF6600"/>
          <w:sz w:val="18"/>
          <w:szCs w:val="18"/>
          <w:lang w:eastAsia="tr-TR"/>
        </w:rPr>
        <w:t xml:space="preserve">ALTINCI BÖLÜM </w:t>
      </w:r>
    </w:p>
    <w:p w:rsidR="00B20FF2" w:rsidRPr="00B20FF2" w:rsidRDefault="00B20FF2" w:rsidP="00B20FF2">
      <w:pPr>
        <w:spacing w:after="0" w:line="240" w:lineRule="auto"/>
        <w:jc w:val="center"/>
        <w:rPr>
          <w:rFonts w:ascii="Tahoma" w:eastAsia="Times New Roman" w:hAnsi="Tahoma" w:cs="Tahoma"/>
          <w:b/>
          <w:color w:val="0000FF"/>
          <w:sz w:val="18"/>
          <w:szCs w:val="18"/>
          <w:lang w:eastAsia="tr-TR"/>
        </w:rPr>
      </w:pPr>
      <w:r w:rsidRPr="00B20FF2">
        <w:rPr>
          <w:rFonts w:ascii="Verdana" w:eastAsia="Times New Roman" w:hAnsi="Verdana" w:cs="Times New Roman"/>
          <w:b/>
          <w:color w:val="FF6600"/>
          <w:sz w:val="18"/>
          <w:szCs w:val="18"/>
          <w:lang w:eastAsia="tr-TR"/>
        </w:rPr>
        <w:t xml:space="preserve">YÖNETİCİLERİN SORUMLULUKLARI  </w:t>
      </w:r>
    </w:p>
    <w:p w:rsidR="00B20FF2" w:rsidRPr="00B20FF2" w:rsidRDefault="00B20FF2" w:rsidP="00B20FF2">
      <w:pPr>
        <w:spacing w:after="0" w:line="240" w:lineRule="auto"/>
        <w:ind w:left="360"/>
        <w:rPr>
          <w:rFonts w:ascii="Tahoma" w:eastAsia="Times New Roman" w:hAnsi="Tahoma" w:cs="Tahoma"/>
          <w:b/>
          <w:color w:val="0000FF"/>
          <w:sz w:val="18"/>
          <w:szCs w:val="18"/>
          <w:lang w:eastAsia="tr-TR"/>
        </w:rPr>
      </w:pPr>
    </w:p>
    <w:p w:rsidR="00B20FF2" w:rsidRPr="00B20FF2" w:rsidRDefault="00B20FF2" w:rsidP="00B20FF2">
      <w:pPr>
        <w:spacing w:after="0" w:line="240" w:lineRule="auto"/>
        <w:ind w:left="360"/>
        <w:rPr>
          <w:rFonts w:ascii="Tahoma" w:eastAsia="Times New Roman" w:hAnsi="Tahoma" w:cs="Tahoma"/>
          <w:b/>
          <w:color w:val="000080"/>
          <w:sz w:val="18"/>
          <w:szCs w:val="18"/>
          <w:lang w:eastAsia="tr-TR"/>
        </w:rPr>
      </w:pPr>
      <w:r w:rsidRPr="00B20FF2">
        <w:rPr>
          <w:rFonts w:ascii="Tahoma" w:eastAsia="Times New Roman" w:hAnsi="Tahoma" w:cs="Tahoma"/>
          <w:b/>
          <w:color w:val="000080"/>
          <w:sz w:val="18"/>
          <w:szCs w:val="18"/>
          <w:lang w:eastAsia="tr-TR"/>
        </w:rPr>
        <w:t>YÖNETİM - SORUMLULUK VE YETKİ DEVRİ</w:t>
      </w:r>
    </w:p>
    <w:p w:rsidR="00B20FF2" w:rsidRPr="00B20FF2" w:rsidRDefault="00B20FF2" w:rsidP="00B20FF2">
      <w:pPr>
        <w:spacing w:after="0" w:line="240" w:lineRule="auto"/>
        <w:ind w:left="360"/>
        <w:rPr>
          <w:rFonts w:ascii="Tahoma" w:eastAsia="Times New Roman" w:hAnsi="Tahoma" w:cs="Tahoma"/>
          <w:color w:val="000080"/>
          <w:sz w:val="18"/>
          <w:szCs w:val="18"/>
          <w:lang w:eastAsia="tr-TR"/>
        </w:rPr>
      </w:pPr>
      <w:r w:rsidRPr="00B20FF2">
        <w:rPr>
          <w:rFonts w:ascii="Tahoma" w:eastAsia="Times New Roman" w:hAnsi="Tahoma" w:cs="Tahoma"/>
          <w:b/>
          <w:color w:val="000080"/>
          <w:sz w:val="18"/>
          <w:szCs w:val="18"/>
          <w:lang w:eastAsia="tr-TR"/>
        </w:rPr>
        <w:t>MADDE 24</w:t>
      </w:r>
      <w:r w:rsidRPr="00B20FF2">
        <w:rPr>
          <w:rFonts w:ascii="Tahoma" w:eastAsia="Times New Roman" w:hAnsi="Tahoma" w:cs="Tahoma"/>
          <w:color w:val="000080"/>
          <w:sz w:val="18"/>
          <w:szCs w:val="18"/>
          <w:lang w:eastAsia="tr-TR"/>
        </w:rPr>
        <w:t xml:space="preserve">- </w:t>
      </w:r>
    </w:p>
    <w:p w:rsidR="00B20FF2" w:rsidRPr="00B20FF2" w:rsidRDefault="00B20FF2" w:rsidP="00B20FF2">
      <w:pPr>
        <w:numPr>
          <w:ilvl w:val="0"/>
          <w:numId w:val="27"/>
        </w:numPr>
        <w:spacing w:after="0" w:line="240" w:lineRule="auto"/>
        <w:rPr>
          <w:rFonts w:ascii="Georgia" w:eastAsia="Times New Roman" w:hAnsi="Georgia" w:cs="Tahoma"/>
          <w:b/>
          <w:color w:val="FF0000"/>
          <w:sz w:val="18"/>
          <w:szCs w:val="18"/>
          <w:lang w:eastAsia="tr-TR"/>
        </w:rPr>
      </w:pPr>
      <w:r w:rsidRPr="00B20FF2">
        <w:rPr>
          <w:rFonts w:ascii="Georgia" w:eastAsia="Times New Roman" w:hAnsi="Georgia" w:cs="Tahoma"/>
          <w:b/>
          <w:color w:val="FF0000"/>
          <w:sz w:val="18"/>
          <w:szCs w:val="18"/>
          <w:lang w:eastAsia="tr-TR"/>
        </w:rPr>
        <w:t>YÖNETİM</w:t>
      </w:r>
    </w:p>
    <w:p w:rsidR="00B20FF2" w:rsidRPr="00B20FF2" w:rsidRDefault="00B20FF2" w:rsidP="00B20FF2">
      <w:pPr>
        <w:numPr>
          <w:ilvl w:val="0"/>
          <w:numId w:val="32"/>
        </w:numPr>
        <w:tabs>
          <w:tab w:val="left" w:pos="1560"/>
        </w:tabs>
        <w:spacing w:after="0" w:line="240" w:lineRule="auto"/>
        <w:jc w:val="both"/>
        <w:rPr>
          <w:rFonts w:ascii="TimesNewRoman" w:eastAsia="Times New Roman" w:hAnsi="TimesNewRoman" w:cs="TimesNewRoman"/>
          <w:color w:val="008000"/>
          <w:u w:val="single"/>
          <w:lang w:eastAsia="tr-TR"/>
        </w:rPr>
      </w:pPr>
      <w:r w:rsidRPr="00B20FF2">
        <w:rPr>
          <w:rFonts w:ascii="Times New Roman" w:eastAsia="Times New Roman" w:hAnsi="Times New Roman" w:cs="Times New Roman"/>
          <w:b/>
          <w:bCs/>
          <w:color w:val="008000"/>
          <w:u w:val="single"/>
          <w:lang w:eastAsia="tr-TR"/>
        </w:rPr>
        <w:t>Personelin Yetiştirilmesi – Takip ve Kontrolü</w:t>
      </w:r>
    </w:p>
    <w:p w:rsidR="00B20FF2" w:rsidRPr="00B20FF2" w:rsidRDefault="00B20FF2" w:rsidP="00B20FF2">
      <w:pPr>
        <w:tabs>
          <w:tab w:val="left" w:pos="1560"/>
        </w:tabs>
        <w:spacing w:after="0" w:line="240" w:lineRule="auto"/>
        <w:ind w:left="708"/>
        <w:jc w:val="both"/>
        <w:rPr>
          <w:rFonts w:ascii="TimesNewRoman" w:eastAsia="Times New Roman" w:hAnsi="TimesNewRoman" w:cs="TimesNewRoman"/>
          <w:sz w:val="24"/>
          <w:szCs w:val="24"/>
          <w:lang w:eastAsia="tr-TR"/>
        </w:rPr>
      </w:pPr>
      <w:r w:rsidRPr="00B20FF2">
        <w:rPr>
          <w:rFonts w:ascii="Times New Roman" w:eastAsia="Times New Roman" w:hAnsi="Times New Roman" w:cs="Times New Roman"/>
          <w:b/>
          <w:bCs/>
          <w:sz w:val="24"/>
          <w:szCs w:val="24"/>
          <w:lang w:eastAsia="tr-TR"/>
        </w:rPr>
        <w:t>Amirler, Personelin;</w:t>
      </w:r>
    </w:p>
    <w:p w:rsidR="00B20FF2" w:rsidRPr="00B20FF2" w:rsidRDefault="00B20FF2" w:rsidP="00B20FF2">
      <w:pPr>
        <w:numPr>
          <w:ilvl w:val="0"/>
          <w:numId w:val="30"/>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Görevine, mevzuata ve değişikliklere intibakı (uyumu) için yetiştirilmelerini, ,    </w:t>
      </w:r>
    </w:p>
    <w:p w:rsidR="00B20FF2" w:rsidRPr="00B20FF2" w:rsidRDefault="00B20FF2" w:rsidP="00B20FF2">
      <w:pPr>
        <w:numPr>
          <w:ilvl w:val="0"/>
          <w:numId w:val="30"/>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Etik davranış ilkeleri, müdürlüğün </w:t>
      </w:r>
      <w:proofErr w:type="gramStart"/>
      <w:r w:rsidRPr="00B20FF2">
        <w:rPr>
          <w:rFonts w:ascii="Times New Roman" w:eastAsia="Times New Roman" w:hAnsi="Times New Roman" w:cs="Times New Roman"/>
          <w:sz w:val="24"/>
          <w:szCs w:val="24"/>
          <w:lang w:eastAsia="tr-TR"/>
        </w:rPr>
        <w:t>misyonu</w:t>
      </w:r>
      <w:proofErr w:type="gramEnd"/>
      <w:r w:rsidRPr="00B20FF2">
        <w:rPr>
          <w:rFonts w:ascii="Times New Roman" w:eastAsia="Times New Roman" w:hAnsi="Times New Roman" w:cs="Times New Roman"/>
          <w:sz w:val="24"/>
          <w:szCs w:val="24"/>
          <w:lang w:eastAsia="tr-TR"/>
        </w:rPr>
        <w:t xml:space="preserve">, çalışma saatleri, kılık ve kıyafet hükümleri ve kurumca belirlenen </w:t>
      </w:r>
      <w:proofErr w:type="spellStart"/>
      <w:r w:rsidRPr="00B20FF2">
        <w:rPr>
          <w:rFonts w:ascii="Times New Roman" w:eastAsia="Times New Roman" w:hAnsi="Times New Roman" w:cs="Times New Roman"/>
          <w:sz w:val="24"/>
          <w:szCs w:val="24"/>
          <w:lang w:eastAsia="tr-TR"/>
        </w:rPr>
        <w:t>usûl</w:t>
      </w:r>
      <w:proofErr w:type="spellEnd"/>
      <w:r w:rsidRPr="00B20FF2">
        <w:rPr>
          <w:rFonts w:ascii="Times New Roman" w:eastAsia="Times New Roman" w:hAnsi="Times New Roman" w:cs="Times New Roman"/>
          <w:sz w:val="24"/>
          <w:szCs w:val="24"/>
          <w:lang w:eastAsia="tr-TR"/>
        </w:rPr>
        <w:t xml:space="preserve"> ve esaslara uygun davranmalarını,    </w:t>
      </w:r>
    </w:p>
    <w:p w:rsidR="00B20FF2" w:rsidRPr="00B20FF2" w:rsidRDefault="00B20FF2" w:rsidP="00B20FF2">
      <w:pPr>
        <w:numPr>
          <w:ilvl w:val="0"/>
          <w:numId w:val="30"/>
        </w:numPr>
        <w:spacing w:after="0" w:line="240" w:lineRule="auto"/>
        <w:jc w:val="both"/>
        <w:rPr>
          <w:rFonts w:ascii="Times New Roman" w:eastAsia="Times New Roman" w:hAnsi="Times New Roman" w:cs="Times New Roman"/>
          <w:b/>
          <w:lang w:eastAsia="tr-TR"/>
        </w:rPr>
      </w:pPr>
      <w:r w:rsidRPr="00B20FF2">
        <w:rPr>
          <w:rFonts w:ascii="Times New Roman" w:eastAsia="Times New Roman" w:hAnsi="Times New Roman" w:cs="Times New Roman"/>
          <w:sz w:val="24"/>
          <w:szCs w:val="24"/>
          <w:lang w:eastAsia="tr-TR"/>
        </w:rPr>
        <w:t xml:space="preserve">Görevlerinin yerine getirilmesinde kurumsal iletişimde ve amir-memur ilişkilerinde; saygılı ölçülü ve dikkatli davranmalarını,   </w:t>
      </w:r>
    </w:p>
    <w:p w:rsidR="00B20FF2" w:rsidRPr="00B20FF2" w:rsidRDefault="00B20FF2" w:rsidP="00B20FF2">
      <w:pPr>
        <w:spacing w:after="0" w:line="240" w:lineRule="auto"/>
        <w:rPr>
          <w:rFonts w:ascii="Times New Roman" w:eastAsia="Times New Roman" w:hAnsi="Times New Roman" w:cs="Times New Roman"/>
          <w:b/>
          <w:lang w:eastAsia="tr-TR"/>
        </w:rPr>
      </w:pPr>
    </w:p>
    <w:p w:rsidR="00B20FF2" w:rsidRPr="00B20FF2" w:rsidRDefault="00B20FF2" w:rsidP="00B20FF2">
      <w:pPr>
        <w:numPr>
          <w:ilvl w:val="0"/>
          <w:numId w:val="32"/>
        </w:numPr>
        <w:spacing w:after="0" w:line="240" w:lineRule="auto"/>
        <w:jc w:val="both"/>
        <w:rPr>
          <w:rFonts w:ascii="Times New Roman" w:eastAsia="Times New Roman" w:hAnsi="Times New Roman" w:cs="Times New Roman"/>
          <w:b/>
          <w:color w:val="008000"/>
          <w:u w:val="single"/>
          <w:lang w:eastAsia="tr-TR"/>
        </w:rPr>
      </w:pPr>
      <w:r w:rsidRPr="00B20FF2">
        <w:rPr>
          <w:rFonts w:ascii="Times New Roman" w:eastAsia="Times New Roman" w:hAnsi="Times New Roman" w:cs="Times New Roman"/>
          <w:b/>
          <w:color w:val="008000"/>
          <w:u w:val="single"/>
          <w:lang w:eastAsia="tr-TR"/>
        </w:rPr>
        <w:t>Mevzuatı Takip ve Uygulama</w:t>
      </w:r>
    </w:p>
    <w:p w:rsidR="00B20FF2" w:rsidRPr="00B20FF2" w:rsidRDefault="00B20FF2" w:rsidP="00B20FF2">
      <w:pPr>
        <w:numPr>
          <w:ilvl w:val="0"/>
          <w:numId w:val="29"/>
        </w:numPr>
        <w:tabs>
          <w:tab w:val="left" w:pos="1560"/>
        </w:tabs>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lastRenderedPageBreak/>
        <w:t xml:space="preserve">Görevlerin; Müdürlüğümüzün </w:t>
      </w:r>
      <w:r w:rsidRPr="00B20FF2">
        <w:rPr>
          <w:rFonts w:ascii="Times New Roman" w:eastAsia="Times New Roman" w:hAnsi="Times New Roman" w:cs="Times New Roman"/>
          <w:b/>
          <w:lang w:eastAsia="tr-TR"/>
        </w:rPr>
        <w:t>‘Gizlilik Dereceli Birim’</w:t>
      </w:r>
      <w:r w:rsidRPr="00B20FF2">
        <w:rPr>
          <w:rFonts w:ascii="Times New Roman" w:eastAsia="Times New Roman" w:hAnsi="Times New Roman" w:cs="Times New Roman"/>
          <w:sz w:val="24"/>
          <w:szCs w:val="24"/>
          <w:lang w:eastAsia="tr-TR"/>
        </w:rPr>
        <w:t xml:space="preserve"> Müdürlük Personelinin de </w:t>
      </w:r>
      <w:r w:rsidRPr="00B20FF2">
        <w:rPr>
          <w:rFonts w:ascii="Times New Roman" w:eastAsia="Times New Roman" w:hAnsi="Times New Roman" w:cs="Times New Roman"/>
          <w:lang w:eastAsia="tr-TR"/>
        </w:rPr>
        <w:t>“</w:t>
      </w:r>
      <w:r w:rsidRPr="00B20FF2">
        <w:rPr>
          <w:rFonts w:ascii="Times New Roman" w:eastAsia="Times New Roman" w:hAnsi="Times New Roman" w:cs="Times New Roman"/>
          <w:b/>
          <w:bCs/>
          <w:lang w:eastAsia="tr-TR"/>
        </w:rPr>
        <w:t>Gizlilik dereceli görevleri yürüten personel”</w:t>
      </w:r>
      <w:r w:rsidRPr="00B20FF2">
        <w:rPr>
          <w:rFonts w:ascii="Times New Roman" w:eastAsia="Times New Roman" w:hAnsi="Times New Roman" w:cs="Times New Roman"/>
          <w:bCs/>
          <w:sz w:val="24"/>
          <w:szCs w:val="24"/>
          <w:lang w:eastAsia="tr-TR"/>
        </w:rPr>
        <w:t xml:space="preserve"> </w:t>
      </w:r>
      <w:r w:rsidRPr="00B20FF2">
        <w:rPr>
          <w:rFonts w:ascii="Times New Roman" w:eastAsia="Times New Roman" w:hAnsi="Times New Roman" w:cs="Times New Roman"/>
          <w:sz w:val="24"/>
          <w:szCs w:val="24"/>
          <w:lang w:eastAsia="tr-TR"/>
        </w:rPr>
        <w:t xml:space="preserve">konumu göz önünde bulundurularak, Görev tanımlarına, yürürlükte bulunan mevzuat hükümlerine uygun, hatasız, noksansız ve süresinde sonuçlandırılmasını, </w:t>
      </w:r>
    </w:p>
    <w:p w:rsidR="00B20FF2" w:rsidRPr="00B20FF2" w:rsidRDefault="00B20FF2" w:rsidP="00B20FF2">
      <w:pPr>
        <w:numPr>
          <w:ilvl w:val="0"/>
          <w:numId w:val="29"/>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Mevzuat değişikliklerinin izlenerek uygulamaların güncel tutulmasını, </w:t>
      </w:r>
    </w:p>
    <w:p w:rsidR="00B20FF2" w:rsidRPr="00B20FF2" w:rsidRDefault="00B20FF2" w:rsidP="00B20FF2">
      <w:pPr>
        <w:numPr>
          <w:ilvl w:val="0"/>
          <w:numId w:val="29"/>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Kaynakların, mevcutların ve ödeneklerin; ekonomik, verimli, etkin ve ihtiyaçlar göz önünde bulundurularak planlanmasını,</w:t>
      </w:r>
    </w:p>
    <w:p w:rsidR="00B20FF2" w:rsidRPr="00B20FF2" w:rsidRDefault="00B20FF2" w:rsidP="00B20FF2">
      <w:pPr>
        <w:numPr>
          <w:ilvl w:val="0"/>
          <w:numId w:val="29"/>
        </w:numPr>
        <w:spacing w:after="0" w:line="240" w:lineRule="auto"/>
        <w:jc w:val="both"/>
        <w:rPr>
          <w:rFonts w:ascii="Times New Roman" w:eastAsia="Times New Roman" w:hAnsi="Times New Roman" w:cs="Times New Roman"/>
          <w:b/>
          <w:bCs/>
          <w:sz w:val="24"/>
          <w:szCs w:val="24"/>
          <w:lang w:eastAsia="tr-TR"/>
        </w:rPr>
      </w:pPr>
      <w:r w:rsidRPr="00B20FF2">
        <w:rPr>
          <w:rFonts w:ascii="Times New Roman" w:eastAsia="Times New Roman" w:hAnsi="Times New Roman" w:cs="Times New Roman"/>
          <w:sz w:val="24"/>
          <w:szCs w:val="24"/>
          <w:lang w:eastAsia="tr-TR"/>
        </w:rPr>
        <w:t>Dönem toplantılarının planlanması, yürütülmesi ve sonuçlandırılmasını,</w:t>
      </w:r>
    </w:p>
    <w:p w:rsidR="00B20FF2" w:rsidRPr="00B20FF2" w:rsidRDefault="00B20FF2" w:rsidP="00B20FF2">
      <w:pPr>
        <w:tabs>
          <w:tab w:val="left" w:pos="1560"/>
        </w:tabs>
        <w:spacing w:after="0" w:line="240" w:lineRule="auto"/>
        <w:ind w:left="360"/>
        <w:jc w:val="both"/>
        <w:rPr>
          <w:rFonts w:ascii="Times New Roman" w:eastAsia="Times New Roman" w:hAnsi="Times New Roman" w:cs="Times New Roman"/>
          <w:b/>
          <w:bCs/>
          <w:sz w:val="24"/>
          <w:szCs w:val="24"/>
          <w:lang w:eastAsia="tr-TR"/>
        </w:rPr>
      </w:pPr>
    </w:p>
    <w:p w:rsidR="00B20FF2" w:rsidRPr="00B20FF2" w:rsidRDefault="00B20FF2" w:rsidP="00B20FF2">
      <w:pPr>
        <w:numPr>
          <w:ilvl w:val="0"/>
          <w:numId w:val="32"/>
        </w:numPr>
        <w:tabs>
          <w:tab w:val="left" w:pos="1560"/>
        </w:tabs>
        <w:spacing w:after="0" w:line="240" w:lineRule="auto"/>
        <w:jc w:val="both"/>
        <w:rPr>
          <w:rFonts w:ascii="Times New Roman" w:eastAsia="Times New Roman" w:hAnsi="Times New Roman" w:cs="Times New Roman"/>
          <w:b/>
          <w:bCs/>
          <w:color w:val="008000"/>
          <w:u w:val="single"/>
          <w:lang w:eastAsia="tr-TR"/>
        </w:rPr>
      </w:pPr>
      <w:r w:rsidRPr="00B20FF2">
        <w:rPr>
          <w:rFonts w:ascii="Times New Roman" w:eastAsia="Times New Roman" w:hAnsi="Times New Roman" w:cs="Times New Roman"/>
          <w:b/>
          <w:bCs/>
          <w:color w:val="008000"/>
          <w:u w:val="single"/>
          <w:lang w:eastAsia="tr-TR"/>
        </w:rPr>
        <w:t xml:space="preserve">Çalışma Ortamı </w:t>
      </w:r>
    </w:p>
    <w:p w:rsidR="00B20FF2" w:rsidRPr="00B20FF2" w:rsidRDefault="00B20FF2" w:rsidP="00B20FF2">
      <w:pPr>
        <w:numPr>
          <w:ilvl w:val="0"/>
          <w:numId w:val="17"/>
        </w:numPr>
        <w:tabs>
          <w:tab w:val="clear" w:pos="1068"/>
          <w:tab w:val="left" w:pos="1080"/>
          <w:tab w:val="num" w:pos="1428"/>
        </w:tabs>
        <w:spacing w:after="0" w:line="240" w:lineRule="auto"/>
        <w:ind w:left="1428"/>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Çalışma ortamının, en fazla verimi sağlanabilecek şekilde planlanmasını,    </w:t>
      </w:r>
    </w:p>
    <w:p w:rsidR="00B20FF2" w:rsidRPr="00B20FF2" w:rsidRDefault="00B20FF2" w:rsidP="00B20FF2">
      <w:pPr>
        <w:numPr>
          <w:ilvl w:val="0"/>
          <w:numId w:val="17"/>
        </w:numPr>
        <w:tabs>
          <w:tab w:val="clear" w:pos="1068"/>
          <w:tab w:val="left" w:pos="1080"/>
          <w:tab w:val="num" w:pos="1428"/>
        </w:tabs>
        <w:spacing w:after="0" w:line="240" w:lineRule="auto"/>
        <w:ind w:left="1428"/>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İş akışını ve çalışma ortamını olumsuz etkileyen sorunların belirlenerek çözüme kavuşturulmasını,  </w:t>
      </w:r>
    </w:p>
    <w:p w:rsidR="00B20FF2" w:rsidRPr="00B20FF2" w:rsidRDefault="00B20FF2" w:rsidP="00B20FF2">
      <w:pPr>
        <w:numPr>
          <w:ilvl w:val="0"/>
          <w:numId w:val="17"/>
        </w:numPr>
        <w:tabs>
          <w:tab w:val="clear" w:pos="1068"/>
          <w:tab w:val="left" w:pos="1080"/>
          <w:tab w:val="num" w:pos="1428"/>
        </w:tabs>
        <w:spacing w:after="0" w:line="240" w:lineRule="auto"/>
        <w:ind w:left="1428"/>
        <w:jc w:val="both"/>
        <w:rPr>
          <w:rFonts w:ascii="TimesNewRoman" w:eastAsia="Times New Roman" w:hAnsi="TimesNewRoman" w:cs="TimesNewRoman"/>
          <w:sz w:val="24"/>
          <w:szCs w:val="24"/>
          <w:lang w:eastAsia="tr-TR"/>
        </w:rPr>
      </w:pPr>
      <w:r w:rsidRPr="00B20FF2">
        <w:rPr>
          <w:rFonts w:ascii="Times New Roman" w:eastAsia="Times New Roman" w:hAnsi="Times New Roman" w:cs="Times New Roman"/>
          <w:sz w:val="24"/>
          <w:szCs w:val="24"/>
          <w:lang w:eastAsia="tr-TR"/>
        </w:rPr>
        <w:t xml:space="preserve">Servislerce birlikte yürütülmesi gerekli çalışmaların koordine edilmesini, </w:t>
      </w:r>
    </w:p>
    <w:p w:rsidR="00B20FF2" w:rsidRPr="00B20FF2" w:rsidRDefault="00B20FF2" w:rsidP="00B20FF2">
      <w:pPr>
        <w:spacing w:after="0" w:line="240" w:lineRule="auto"/>
        <w:jc w:val="both"/>
        <w:rPr>
          <w:rFonts w:ascii="TimesNewRoman" w:eastAsia="Times New Roman" w:hAnsi="TimesNewRoman" w:cs="TimesNewRoman"/>
          <w:sz w:val="24"/>
          <w:szCs w:val="24"/>
          <w:lang w:eastAsia="tr-TR"/>
        </w:rPr>
      </w:pPr>
      <w:r w:rsidRPr="00B20FF2">
        <w:rPr>
          <w:rFonts w:ascii="Times New Roman" w:eastAsia="Times New Roman" w:hAnsi="Times New Roman" w:cs="Times New Roman"/>
          <w:sz w:val="24"/>
          <w:szCs w:val="24"/>
          <w:lang w:eastAsia="tr-TR"/>
        </w:rPr>
        <w:t>Sağlamakla yükümlüdürler.</w:t>
      </w:r>
    </w:p>
    <w:p w:rsidR="00B20FF2" w:rsidRPr="00B20FF2" w:rsidRDefault="00B20FF2" w:rsidP="00B20FF2">
      <w:pPr>
        <w:spacing w:after="0" w:line="240" w:lineRule="auto"/>
        <w:ind w:left="1068"/>
        <w:jc w:val="both"/>
        <w:rPr>
          <w:rFonts w:ascii="TimesNewRoman" w:eastAsia="Times New Roman" w:hAnsi="TimesNewRoman" w:cs="TimesNewRoman"/>
          <w:sz w:val="24"/>
          <w:szCs w:val="24"/>
          <w:lang w:eastAsia="tr-TR"/>
        </w:rPr>
      </w:pPr>
    </w:p>
    <w:p w:rsidR="00B20FF2" w:rsidRPr="00B20FF2" w:rsidRDefault="00B20FF2" w:rsidP="00B20FF2">
      <w:pPr>
        <w:numPr>
          <w:ilvl w:val="0"/>
          <w:numId w:val="32"/>
        </w:numPr>
        <w:spacing w:after="0" w:line="240" w:lineRule="auto"/>
        <w:jc w:val="both"/>
        <w:rPr>
          <w:rFonts w:ascii="Times New Roman" w:eastAsia="Times New Roman" w:hAnsi="Times New Roman" w:cs="Times New Roman"/>
          <w:b/>
          <w:color w:val="008000"/>
          <w:u w:val="single"/>
          <w:lang w:eastAsia="tr-TR"/>
        </w:rPr>
      </w:pPr>
      <w:r w:rsidRPr="00B20FF2">
        <w:rPr>
          <w:rFonts w:ascii="Times New Roman" w:eastAsia="Times New Roman" w:hAnsi="Times New Roman" w:cs="Times New Roman"/>
          <w:b/>
          <w:color w:val="008000"/>
          <w:u w:val="single"/>
          <w:lang w:eastAsia="tr-TR"/>
        </w:rPr>
        <w:t>Yardımcı Hizmetler Sınıfına Tabi Personelinin Sevk ve Yönetimi</w:t>
      </w:r>
    </w:p>
    <w:p w:rsidR="00B20FF2" w:rsidRPr="00B20FF2" w:rsidRDefault="00B20FF2" w:rsidP="00B20FF2">
      <w:pPr>
        <w:spacing w:after="0" w:line="240" w:lineRule="auto"/>
        <w:ind w:firstLine="708"/>
        <w:jc w:val="both"/>
        <w:rPr>
          <w:rFonts w:ascii="Cooper Black" w:eastAsia="Times New Roman" w:hAnsi="Cooper Black" w:cs="Times New Roman"/>
          <w:bCs/>
          <w:color w:val="0000FF"/>
          <w:lang w:eastAsia="tr-TR"/>
        </w:rPr>
      </w:pPr>
      <w:r w:rsidRPr="00B20FF2">
        <w:rPr>
          <w:rFonts w:ascii="Times New Roman" w:eastAsia="Times New Roman" w:hAnsi="Times New Roman" w:cs="Times New Roman"/>
          <w:sz w:val="24"/>
          <w:szCs w:val="24"/>
          <w:lang w:eastAsia="tr-TR"/>
        </w:rPr>
        <w:t xml:space="preserve">Yardımcı Hizmetler Sınıfına tabi personelin yönetim ve denetimi, Defterdarlık Makamının 11.07.2012 tarihli onayı ile fiilen görev yaptıkları birimlere (birim amirlerinin sorumluluklarına) devredilmiştir. </w:t>
      </w:r>
    </w:p>
    <w:p w:rsidR="00B20FF2" w:rsidRPr="00B20FF2" w:rsidRDefault="00B20FF2" w:rsidP="00B20FF2">
      <w:pPr>
        <w:spacing w:after="0" w:line="240" w:lineRule="auto"/>
        <w:jc w:val="both"/>
        <w:rPr>
          <w:rFonts w:ascii="Garamond" w:eastAsia="Times New Roman" w:hAnsi="Garamond" w:cs="Times New Roman"/>
          <w:b/>
          <w:bCs/>
          <w:color w:val="0000FF"/>
          <w:lang w:eastAsia="tr-TR"/>
        </w:rPr>
      </w:pPr>
      <w:r w:rsidRPr="00B20FF2">
        <w:rPr>
          <w:rFonts w:ascii="Cooper Black" w:eastAsia="Times New Roman" w:hAnsi="Cooper Black" w:cs="Times New Roman"/>
          <w:bCs/>
          <w:color w:val="0000FF"/>
          <w:lang w:eastAsia="tr-TR"/>
        </w:rPr>
        <w:tab/>
      </w:r>
      <w:r w:rsidRPr="00B20FF2">
        <w:rPr>
          <w:rFonts w:ascii="Times New Roman" w:eastAsia="Times New Roman" w:hAnsi="Times New Roman" w:cs="Times New Roman"/>
          <w:bCs/>
          <w:sz w:val="24"/>
          <w:szCs w:val="24"/>
          <w:lang w:eastAsia="tr-TR"/>
        </w:rPr>
        <w:t>YHS Personelinin görev yerlerinin değiştirilmesi halinde, Görev Bölümü Çizelgesi güncellenerek alınacak onay görevlilere tebliğ için birimlere gönderilir.</w:t>
      </w:r>
      <w:r w:rsidRPr="00B20FF2">
        <w:rPr>
          <w:rFonts w:ascii="Comic Sans MS" w:eastAsia="Times New Roman" w:hAnsi="Comic Sans MS" w:cs="Times New Roman"/>
          <w:b/>
          <w:color w:val="0000FF"/>
          <w:sz w:val="20"/>
          <w:szCs w:val="20"/>
          <w:lang w:eastAsia="tr-TR"/>
        </w:rPr>
        <w:t>(</w:t>
      </w:r>
      <w:r w:rsidRPr="00B20FF2">
        <w:rPr>
          <w:rFonts w:ascii="Comic Sans MS" w:eastAsia="Times New Roman" w:hAnsi="Comic Sans MS" w:cs="Times New Roman"/>
          <w:b/>
          <w:bCs/>
          <w:color w:val="0000FF"/>
          <w:sz w:val="20"/>
          <w:szCs w:val="20"/>
          <w:lang w:eastAsia="tr-TR"/>
        </w:rPr>
        <w:t>EK: 9-10-11)</w:t>
      </w:r>
      <w:r w:rsidRPr="00B20FF2">
        <w:rPr>
          <w:rFonts w:ascii="Garamond" w:eastAsia="Times New Roman" w:hAnsi="Garamond" w:cs="Times New Roman"/>
          <w:b/>
          <w:bCs/>
          <w:color w:val="0000FF"/>
          <w:lang w:eastAsia="tr-TR"/>
        </w:rPr>
        <w:t xml:space="preserve"> </w:t>
      </w:r>
    </w:p>
    <w:p w:rsidR="00B20FF2" w:rsidRPr="00B20FF2" w:rsidRDefault="00B20FF2" w:rsidP="00B20FF2">
      <w:pPr>
        <w:spacing w:after="0" w:line="240" w:lineRule="auto"/>
        <w:jc w:val="both"/>
        <w:rPr>
          <w:rFonts w:ascii="Maiandra GD" w:eastAsia="Times New Roman" w:hAnsi="Maiandra GD" w:cs="Times New Roman"/>
          <w:sz w:val="24"/>
          <w:szCs w:val="24"/>
          <w:lang w:eastAsia="tr-TR"/>
        </w:rPr>
      </w:pPr>
    </w:p>
    <w:p w:rsidR="00B20FF2" w:rsidRPr="00B20FF2" w:rsidRDefault="00B20FF2" w:rsidP="00B20FF2">
      <w:pPr>
        <w:numPr>
          <w:ilvl w:val="0"/>
          <w:numId w:val="32"/>
        </w:numPr>
        <w:spacing w:after="0" w:line="240" w:lineRule="auto"/>
        <w:jc w:val="both"/>
        <w:rPr>
          <w:rFonts w:ascii="Times New Roman" w:eastAsia="Times New Roman" w:hAnsi="Times New Roman" w:cs="Times New Roman"/>
          <w:b/>
          <w:color w:val="008000"/>
          <w:u w:val="single"/>
          <w:lang w:eastAsia="tr-TR"/>
        </w:rPr>
      </w:pPr>
      <w:r w:rsidRPr="00B20FF2">
        <w:rPr>
          <w:rFonts w:ascii="Times New Roman" w:eastAsia="Times New Roman" w:hAnsi="Times New Roman" w:cs="Times New Roman"/>
          <w:b/>
          <w:color w:val="008000"/>
          <w:u w:val="single"/>
          <w:lang w:eastAsia="tr-TR"/>
        </w:rPr>
        <w:t xml:space="preserve">Güvenlik ve Nöbet Hizmetleri </w:t>
      </w:r>
    </w:p>
    <w:p w:rsidR="00B20FF2" w:rsidRPr="00B20FF2" w:rsidRDefault="00B20FF2" w:rsidP="00B20FF2">
      <w:pPr>
        <w:numPr>
          <w:ilvl w:val="1"/>
          <w:numId w:val="32"/>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Nöbetçi Memurluğu Kurulması Hakkında 711 Sayılı Kanun, </w:t>
      </w:r>
    </w:p>
    <w:p w:rsidR="00B20FF2" w:rsidRPr="00B20FF2" w:rsidRDefault="00B20FF2" w:rsidP="00B20FF2">
      <w:pPr>
        <w:numPr>
          <w:ilvl w:val="1"/>
          <w:numId w:val="32"/>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Valilik Genel Emir: 2004/27 </w:t>
      </w:r>
      <w:r w:rsidRPr="00B20FF2">
        <w:rPr>
          <w:rFonts w:ascii="Times New Roman" w:eastAsia="Times New Roman" w:hAnsi="Times New Roman" w:cs="Times New Roman"/>
          <w:lang w:eastAsia="tr-TR"/>
        </w:rPr>
        <w:t>(21.10.2004 T.ve 12/455 Sayılı Yazı)</w:t>
      </w:r>
      <w:r w:rsidRPr="00B20FF2">
        <w:rPr>
          <w:rFonts w:ascii="Times New Roman" w:eastAsia="Times New Roman" w:hAnsi="Times New Roman" w:cs="Times New Roman"/>
          <w:b/>
          <w:lang w:eastAsia="tr-TR"/>
        </w:rPr>
        <w:t xml:space="preserve"> </w:t>
      </w:r>
      <w:r w:rsidRPr="00B20FF2">
        <w:rPr>
          <w:rFonts w:ascii="Comic Sans MS" w:eastAsia="Times New Roman" w:hAnsi="Comic Sans MS" w:cs="Times New Roman"/>
          <w:b/>
          <w:color w:val="0000FF"/>
          <w:sz w:val="20"/>
          <w:szCs w:val="20"/>
          <w:lang w:eastAsia="tr-TR"/>
        </w:rPr>
        <w:t>(</w:t>
      </w:r>
      <w:r w:rsidRPr="00B20FF2">
        <w:rPr>
          <w:rFonts w:ascii="Comic Sans MS" w:eastAsia="Times New Roman" w:hAnsi="Comic Sans MS" w:cs="Times New Roman"/>
          <w:b/>
          <w:bCs/>
          <w:color w:val="0000FF"/>
          <w:sz w:val="20"/>
          <w:szCs w:val="20"/>
          <w:lang w:eastAsia="tr-TR"/>
        </w:rPr>
        <w:t>EK-12)</w:t>
      </w:r>
    </w:p>
    <w:p w:rsidR="00B20FF2" w:rsidRPr="00B20FF2" w:rsidRDefault="00B20FF2" w:rsidP="00B20FF2">
      <w:p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Defterdarlık Hizmet Binasının Güvenliği, 2004/27 Valilik Genel Emirleri gereğince görevlendirilen kurum personeli eliyle ve aşağıda belirtildiği şekilde sağlanır. </w:t>
      </w:r>
    </w:p>
    <w:p w:rsidR="00B20FF2" w:rsidRPr="00B20FF2" w:rsidRDefault="00B20FF2" w:rsidP="00B20FF2">
      <w:pPr>
        <w:numPr>
          <w:ilvl w:val="1"/>
          <w:numId w:val="27"/>
        </w:numPr>
        <w:tabs>
          <w:tab w:val="num" w:pos="1080"/>
        </w:tabs>
        <w:spacing w:after="0" w:line="240" w:lineRule="auto"/>
        <w:ind w:left="108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b/>
          <w:lang w:eastAsia="tr-TR"/>
        </w:rPr>
        <w:t xml:space="preserve">Bina ve Kat Görevlisi ve Danışma Memurluğu; </w:t>
      </w:r>
    </w:p>
    <w:p w:rsidR="00B20FF2" w:rsidRPr="00B20FF2" w:rsidRDefault="00B20FF2" w:rsidP="00B20FF2">
      <w:pPr>
        <w:spacing w:after="0" w:line="240" w:lineRule="auto"/>
        <w:ind w:left="720" w:firstLine="36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lang w:eastAsia="tr-TR"/>
        </w:rPr>
        <w:t xml:space="preserve">Hafta İçi Çalışma Saatleri Süresince, </w:t>
      </w:r>
      <w:r w:rsidRPr="00B20FF2">
        <w:rPr>
          <w:rFonts w:ascii="Times New Roman" w:eastAsia="Times New Roman" w:hAnsi="Times New Roman" w:cs="Times New Roman"/>
          <w:sz w:val="24"/>
          <w:szCs w:val="24"/>
          <w:lang w:eastAsia="tr-TR"/>
        </w:rPr>
        <w:t>Koruma ve Güvenlik Görevlilerince</w:t>
      </w:r>
    </w:p>
    <w:p w:rsidR="00B20FF2" w:rsidRPr="00B20FF2" w:rsidRDefault="00B20FF2" w:rsidP="00B20FF2">
      <w:pPr>
        <w:numPr>
          <w:ilvl w:val="1"/>
          <w:numId w:val="27"/>
        </w:numPr>
        <w:tabs>
          <w:tab w:val="num" w:pos="1080"/>
        </w:tabs>
        <w:spacing w:after="0" w:line="240" w:lineRule="auto"/>
        <w:ind w:left="108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b/>
          <w:lang w:eastAsia="tr-TR"/>
        </w:rPr>
        <w:t>Hafta Sonu Ve Diğer Resmi Tatillerde Gündüz Nöbetleri</w:t>
      </w:r>
      <w:r w:rsidRPr="00B20FF2">
        <w:rPr>
          <w:rFonts w:ascii="Times New Roman" w:eastAsia="Times New Roman" w:hAnsi="Times New Roman" w:cs="Times New Roman"/>
          <w:lang w:eastAsia="tr-TR"/>
        </w:rPr>
        <w:t>;</w:t>
      </w:r>
    </w:p>
    <w:p w:rsidR="00B20FF2" w:rsidRPr="00B20FF2" w:rsidRDefault="00B20FF2" w:rsidP="00B20FF2">
      <w:pPr>
        <w:spacing w:after="0" w:line="240" w:lineRule="auto"/>
        <w:ind w:left="720" w:firstLine="36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Yardımcı Hizmetler Sınıfına tabi personel tarafından, </w:t>
      </w:r>
    </w:p>
    <w:p w:rsidR="00B20FF2" w:rsidRPr="00B20FF2" w:rsidRDefault="00B20FF2" w:rsidP="00B20FF2">
      <w:pPr>
        <w:numPr>
          <w:ilvl w:val="1"/>
          <w:numId w:val="27"/>
        </w:numPr>
        <w:tabs>
          <w:tab w:val="num" w:pos="1080"/>
        </w:tabs>
        <w:spacing w:after="0" w:line="240" w:lineRule="auto"/>
        <w:ind w:left="1080"/>
        <w:jc w:val="both"/>
        <w:rPr>
          <w:rFonts w:ascii="Times New Roman" w:eastAsia="Times New Roman" w:hAnsi="Times New Roman" w:cs="Times New Roman"/>
          <w:sz w:val="20"/>
          <w:szCs w:val="20"/>
          <w:lang w:eastAsia="tr-TR"/>
        </w:rPr>
      </w:pPr>
      <w:r w:rsidRPr="00B20FF2">
        <w:rPr>
          <w:rFonts w:ascii="Times New Roman" w:eastAsia="Times New Roman" w:hAnsi="Times New Roman" w:cs="Times New Roman"/>
          <w:b/>
          <w:lang w:eastAsia="tr-TR"/>
        </w:rPr>
        <w:t>Gece Nöbetleri</w:t>
      </w:r>
      <w:r w:rsidRPr="00B20FF2">
        <w:rPr>
          <w:rFonts w:ascii="Times New Roman" w:eastAsia="Times New Roman" w:hAnsi="Times New Roman" w:cs="Times New Roman"/>
          <w:lang w:eastAsia="tr-TR"/>
        </w:rPr>
        <w:t>;</w:t>
      </w:r>
      <w:r w:rsidRPr="00B20FF2">
        <w:rPr>
          <w:rFonts w:ascii="Times New Roman" w:eastAsia="Times New Roman" w:hAnsi="Times New Roman" w:cs="Times New Roman"/>
          <w:sz w:val="24"/>
          <w:szCs w:val="24"/>
          <w:lang w:eastAsia="tr-TR"/>
        </w:rPr>
        <w:t xml:space="preserve"> Defterdarlığımız Bekçileri tarafından,</w:t>
      </w:r>
    </w:p>
    <w:p w:rsidR="00B20FF2" w:rsidRPr="00B20FF2" w:rsidRDefault="00B20FF2" w:rsidP="00B20FF2">
      <w:pPr>
        <w:spacing w:after="0" w:line="240" w:lineRule="auto"/>
        <w:ind w:left="372" w:firstLine="708"/>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Yerine getirilir.</w:t>
      </w:r>
    </w:p>
    <w:p w:rsidR="00B20FF2" w:rsidRPr="00B20FF2" w:rsidRDefault="00B20FF2" w:rsidP="00B20FF2">
      <w:pPr>
        <w:numPr>
          <w:ilvl w:val="1"/>
          <w:numId w:val="27"/>
        </w:numPr>
        <w:tabs>
          <w:tab w:val="num" w:pos="1080"/>
        </w:tabs>
        <w:spacing w:after="0" w:line="240" w:lineRule="auto"/>
        <w:ind w:left="108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b/>
          <w:lang w:eastAsia="tr-TR"/>
        </w:rPr>
        <w:t xml:space="preserve">Nöbet Çizelgesi: </w:t>
      </w:r>
      <w:r w:rsidRPr="00B20FF2">
        <w:rPr>
          <w:rFonts w:ascii="Times New Roman" w:eastAsia="Times New Roman" w:hAnsi="Times New Roman" w:cs="Times New Roman"/>
          <w:sz w:val="24"/>
          <w:szCs w:val="24"/>
          <w:lang w:eastAsia="tr-TR"/>
        </w:rPr>
        <w:t>Aylık olarak düzenlenerek, görevlilere tebliğ edilir.</w:t>
      </w:r>
      <w:r w:rsidRPr="00B20FF2">
        <w:rPr>
          <w:rFonts w:ascii="Times New Roman" w:eastAsia="Times New Roman" w:hAnsi="Times New Roman" w:cs="Times New Roman"/>
          <w:sz w:val="20"/>
          <w:szCs w:val="20"/>
          <w:lang w:eastAsia="tr-TR"/>
        </w:rPr>
        <w:t xml:space="preserve"> </w:t>
      </w:r>
      <w:r w:rsidRPr="00B20FF2">
        <w:rPr>
          <w:rFonts w:ascii="Comic Sans MS" w:eastAsia="Times New Roman" w:hAnsi="Comic Sans MS" w:cs="Times New Roman"/>
          <w:b/>
          <w:color w:val="0000FF"/>
          <w:sz w:val="20"/>
          <w:szCs w:val="20"/>
          <w:lang w:eastAsia="tr-TR"/>
        </w:rPr>
        <w:t>(</w:t>
      </w:r>
      <w:r w:rsidRPr="00B20FF2">
        <w:rPr>
          <w:rFonts w:ascii="Comic Sans MS" w:eastAsia="Times New Roman" w:hAnsi="Comic Sans MS" w:cs="Times New Roman"/>
          <w:b/>
          <w:bCs/>
          <w:color w:val="0000FF"/>
          <w:sz w:val="20"/>
          <w:szCs w:val="20"/>
          <w:lang w:eastAsia="tr-TR"/>
        </w:rPr>
        <w:t>EK: 13-14)</w:t>
      </w:r>
      <w:r w:rsidRPr="00B20FF2">
        <w:rPr>
          <w:rFonts w:ascii="Garamond" w:eastAsia="Times New Roman" w:hAnsi="Garamond" w:cs="Times New Roman"/>
          <w:b/>
          <w:lang w:eastAsia="tr-TR"/>
        </w:rPr>
        <w:t xml:space="preserve"> </w:t>
      </w:r>
    </w:p>
    <w:p w:rsidR="00B20FF2" w:rsidRPr="00B20FF2" w:rsidRDefault="00B20FF2" w:rsidP="00B20FF2">
      <w:pPr>
        <w:spacing w:after="0" w:line="240" w:lineRule="auto"/>
        <w:rPr>
          <w:rFonts w:ascii="Times New Roman" w:eastAsia="Times New Roman" w:hAnsi="Times New Roman" w:cs="Times New Roman"/>
          <w:b/>
          <w:lang w:eastAsia="tr-TR"/>
        </w:rPr>
      </w:pPr>
    </w:p>
    <w:p w:rsidR="00B20FF2" w:rsidRPr="00B20FF2" w:rsidRDefault="00B20FF2" w:rsidP="00B20FF2">
      <w:pPr>
        <w:numPr>
          <w:ilvl w:val="0"/>
          <w:numId w:val="27"/>
        </w:numPr>
        <w:spacing w:after="0" w:line="240" w:lineRule="auto"/>
        <w:rPr>
          <w:rFonts w:ascii="Georgia" w:eastAsia="Times New Roman" w:hAnsi="Georgia" w:cs="Tahoma"/>
          <w:b/>
          <w:color w:val="FF0000"/>
          <w:sz w:val="18"/>
          <w:szCs w:val="18"/>
          <w:lang w:eastAsia="tr-TR"/>
        </w:rPr>
      </w:pPr>
      <w:r w:rsidRPr="00B20FF2">
        <w:rPr>
          <w:rFonts w:ascii="Georgia" w:eastAsia="Times New Roman" w:hAnsi="Georgia" w:cs="Tahoma"/>
          <w:b/>
          <w:color w:val="FF0000"/>
          <w:sz w:val="18"/>
          <w:szCs w:val="18"/>
          <w:lang w:eastAsia="tr-TR"/>
        </w:rPr>
        <w:t xml:space="preserve">SORUMLULUK </w:t>
      </w:r>
    </w:p>
    <w:p w:rsidR="00B20FF2" w:rsidRPr="00B20FF2" w:rsidRDefault="00B20FF2" w:rsidP="00B20FF2">
      <w:pPr>
        <w:spacing w:after="0" w:line="240" w:lineRule="auto"/>
        <w:ind w:left="360"/>
        <w:rPr>
          <w:rFonts w:ascii="Times New Roman" w:eastAsia="Times New Roman" w:hAnsi="Times New Roman" w:cs="Times New Roman"/>
          <w:sz w:val="24"/>
          <w:szCs w:val="24"/>
          <w:lang w:eastAsia="tr-TR"/>
        </w:rPr>
      </w:pPr>
      <w:r w:rsidRPr="00B20FF2">
        <w:rPr>
          <w:rFonts w:ascii="Times New Roman" w:eastAsia="Times New Roman" w:hAnsi="Times New Roman" w:cs="Times New Roman"/>
          <w:lang w:eastAsia="tr-TR"/>
        </w:rPr>
        <w:t xml:space="preserve">Yönetici (Amir) konumunda bulunan personelin, sorumluluklarını düzenleyen mevzuat hükümleri; </w:t>
      </w:r>
    </w:p>
    <w:p w:rsidR="00B20FF2" w:rsidRPr="00B20FF2" w:rsidRDefault="00B20FF2" w:rsidP="00B20FF2">
      <w:pPr>
        <w:numPr>
          <w:ilvl w:val="0"/>
          <w:numId w:val="18"/>
        </w:numPr>
        <w:spacing w:after="0" w:line="240" w:lineRule="auto"/>
        <w:ind w:right="4"/>
        <w:jc w:val="both"/>
        <w:rPr>
          <w:rFonts w:ascii="Times New Roman" w:eastAsia="Times New Roman" w:hAnsi="Times New Roman" w:cs="Times New Roman"/>
          <w:b/>
          <w:color w:val="008000"/>
          <w:lang w:eastAsia="tr-TR"/>
        </w:rPr>
      </w:pPr>
      <w:r w:rsidRPr="00B20FF2">
        <w:rPr>
          <w:rFonts w:ascii="Times New Roman" w:eastAsia="Times New Roman" w:hAnsi="Times New Roman" w:cs="Times New Roman"/>
          <w:b/>
          <w:color w:val="008000"/>
          <w:lang w:eastAsia="tr-TR"/>
        </w:rPr>
        <w:t>657 Sayılı Devlet Memurları Kanunu (Madde -10)</w:t>
      </w:r>
    </w:p>
    <w:p w:rsidR="00B20FF2" w:rsidRPr="00B20FF2" w:rsidRDefault="00B20FF2" w:rsidP="00B20FF2">
      <w:pPr>
        <w:spacing w:after="0" w:line="240" w:lineRule="auto"/>
        <w:ind w:right="4" w:firstLine="1065"/>
        <w:jc w:val="both"/>
        <w:rPr>
          <w:rFonts w:ascii="Times New Roman" w:eastAsia="Times New Roman" w:hAnsi="Times New Roman" w:cs="Times New Roman"/>
          <w:b/>
          <w:color w:val="008000"/>
          <w:lang w:eastAsia="tr-TR"/>
        </w:rPr>
      </w:pPr>
    </w:p>
    <w:p w:rsidR="00B20FF2" w:rsidRPr="00B20FF2" w:rsidRDefault="00B20FF2" w:rsidP="00B20FF2">
      <w:pPr>
        <w:spacing w:after="0" w:line="240" w:lineRule="auto"/>
        <w:ind w:left="708" w:right="4" w:firstLine="360"/>
        <w:jc w:val="both"/>
        <w:rPr>
          <w:rFonts w:ascii="Times New Roman" w:eastAsia="Times New Roman" w:hAnsi="Times New Roman" w:cs="Times New Roman"/>
          <w:b/>
          <w:color w:val="008000"/>
          <w:u w:val="single"/>
          <w:lang w:eastAsia="tr-TR"/>
        </w:rPr>
      </w:pPr>
      <w:r w:rsidRPr="00B20FF2">
        <w:rPr>
          <w:rFonts w:ascii="Times New Roman" w:eastAsia="Times New Roman" w:hAnsi="Times New Roman" w:cs="Times New Roman"/>
          <w:b/>
          <w:color w:val="008000"/>
          <w:u w:val="single"/>
          <w:lang w:eastAsia="tr-TR"/>
        </w:rPr>
        <w:t xml:space="preserve">Amir Durumda olan Devlet Memurlarının Görev ve Sorumlulukları </w:t>
      </w:r>
    </w:p>
    <w:p w:rsidR="00B20FF2" w:rsidRPr="00B20FF2" w:rsidRDefault="00B20FF2" w:rsidP="00B20FF2">
      <w:pPr>
        <w:spacing w:after="0" w:line="240" w:lineRule="auto"/>
        <w:ind w:left="708" w:right="4" w:firstLine="36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Devlet memurları amiri oldukları kuruluş ve hizmet birimlerinde kanun, tüzük ve</w:t>
      </w:r>
    </w:p>
    <w:p w:rsidR="00B20FF2" w:rsidRPr="00B20FF2" w:rsidRDefault="00B20FF2" w:rsidP="00B20FF2">
      <w:pPr>
        <w:spacing w:after="0" w:line="240" w:lineRule="auto"/>
        <w:ind w:right="4"/>
        <w:jc w:val="both"/>
        <w:rPr>
          <w:rFonts w:ascii="Times New Roman" w:eastAsia="Times New Roman" w:hAnsi="Times New Roman" w:cs="Times New Roman"/>
          <w:sz w:val="24"/>
          <w:szCs w:val="24"/>
          <w:lang w:eastAsia="tr-TR"/>
        </w:rPr>
      </w:pPr>
      <w:proofErr w:type="gramStart"/>
      <w:r w:rsidRPr="00B20FF2">
        <w:rPr>
          <w:rFonts w:ascii="Times New Roman" w:eastAsia="Times New Roman" w:hAnsi="Times New Roman" w:cs="Times New Roman"/>
          <w:sz w:val="24"/>
          <w:szCs w:val="24"/>
          <w:lang w:eastAsia="tr-TR"/>
        </w:rPr>
        <w:t>yönetmeliklerle</w:t>
      </w:r>
      <w:proofErr w:type="gramEnd"/>
      <w:r w:rsidRPr="00B20FF2">
        <w:rPr>
          <w:rFonts w:ascii="Times New Roman" w:eastAsia="Times New Roman" w:hAnsi="Times New Roman" w:cs="Times New Roman"/>
          <w:sz w:val="24"/>
          <w:szCs w:val="24"/>
          <w:lang w:eastAsia="tr-TR"/>
        </w:rPr>
        <w:t xml:space="preserve"> belirlenen görevleri zamanında ve eksiksiz olarak yapmaktan ve yaptırmaktan, maiyetindeki memurlarını yetiştirmekten, hal ve hareketlerini takip ve kontrol etmekten görevli ve sorumludurlar. </w:t>
      </w:r>
    </w:p>
    <w:p w:rsidR="00B20FF2" w:rsidRPr="00B20FF2" w:rsidRDefault="00B20FF2" w:rsidP="00B20FF2">
      <w:pPr>
        <w:spacing w:after="0" w:line="240" w:lineRule="auto"/>
        <w:ind w:firstLine="708"/>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Amir, maiyetindeki memurlara hakkaniyet ve eşitlik içinde davranır. Amirlik yetkisini kanun, tüzük ve yönetmeliklerde belirtilen esaslar içinde kullanır. Amir, maiyetindeki memurlara kanunlara aykırı emir veremez ve maiyetindeki memurdan hususi bir menfaat temin edecek bir talepte bulunamaz, hediyesini kabul edemez ve borç alamaz. </w:t>
      </w:r>
    </w:p>
    <w:p w:rsidR="00B20FF2" w:rsidRPr="00B20FF2" w:rsidRDefault="00B20FF2" w:rsidP="00B20FF2">
      <w:pPr>
        <w:spacing w:after="0" w:line="240" w:lineRule="auto"/>
        <w:ind w:firstLine="708"/>
        <w:jc w:val="both"/>
        <w:rPr>
          <w:rFonts w:ascii="Times New Roman" w:eastAsia="Times New Roman" w:hAnsi="Times New Roman" w:cs="Times New Roman"/>
          <w:sz w:val="24"/>
          <w:szCs w:val="24"/>
          <w:lang w:eastAsia="tr-TR"/>
        </w:rPr>
      </w:pPr>
    </w:p>
    <w:p w:rsidR="00B20FF2" w:rsidRPr="00B20FF2" w:rsidRDefault="00B20FF2" w:rsidP="00B20FF2">
      <w:pPr>
        <w:numPr>
          <w:ilvl w:val="0"/>
          <w:numId w:val="18"/>
        </w:numPr>
        <w:spacing w:after="0" w:line="240" w:lineRule="auto"/>
        <w:ind w:right="4"/>
        <w:jc w:val="both"/>
        <w:rPr>
          <w:rFonts w:ascii="Times New Roman" w:eastAsia="Times New Roman" w:hAnsi="Times New Roman" w:cs="Times New Roman"/>
          <w:b/>
          <w:color w:val="008000"/>
          <w:lang w:eastAsia="tr-TR"/>
        </w:rPr>
      </w:pPr>
      <w:r w:rsidRPr="00B20FF2">
        <w:rPr>
          <w:rFonts w:ascii="Times New Roman" w:eastAsia="Times New Roman" w:hAnsi="Times New Roman" w:cs="Times New Roman"/>
          <w:b/>
          <w:color w:val="008000"/>
          <w:lang w:eastAsia="tr-TR"/>
        </w:rPr>
        <w:t>Maliye Bakanlığının Teşkilat ve Görevleri Hakkında 178 S. KHK. (</w:t>
      </w:r>
      <w:r w:rsidRPr="00B20FF2">
        <w:rPr>
          <w:rFonts w:ascii="Times New Roman" w:eastAsia="Times New Roman" w:hAnsi="Times New Roman" w:cs="Times New Roman"/>
          <w:b/>
          <w:bCs/>
          <w:color w:val="008000"/>
          <w:lang w:eastAsia="tr-TR"/>
        </w:rPr>
        <w:t>Madde -36)</w:t>
      </w:r>
    </w:p>
    <w:p w:rsidR="00B20FF2" w:rsidRPr="00B20FF2" w:rsidRDefault="00B20FF2" w:rsidP="00B20FF2">
      <w:pPr>
        <w:tabs>
          <w:tab w:val="left" w:pos="1560"/>
        </w:tabs>
        <w:spacing w:after="0" w:line="240" w:lineRule="auto"/>
        <w:jc w:val="both"/>
        <w:rPr>
          <w:rFonts w:ascii="Times New Roman" w:eastAsia="Times New Roman" w:hAnsi="Times New Roman" w:cs="Times New Roman"/>
          <w:b/>
          <w:bCs/>
          <w:color w:val="008000"/>
          <w:u w:val="single"/>
          <w:lang w:eastAsia="tr-TR"/>
        </w:rPr>
      </w:pPr>
      <w:r w:rsidRPr="00B20FF2">
        <w:rPr>
          <w:rFonts w:ascii="Times New Roman" w:eastAsia="Times New Roman" w:hAnsi="Times New Roman" w:cs="Times New Roman"/>
          <w:b/>
          <w:bCs/>
          <w:color w:val="008000"/>
          <w:lang w:eastAsia="tr-TR"/>
        </w:rPr>
        <w:lastRenderedPageBreak/>
        <w:tab/>
      </w:r>
      <w:r w:rsidRPr="00B20FF2">
        <w:rPr>
          <w:rFonts w:ascii="Times New Roman" w:eastAsia="Times New Roman" w:hAnsi="Times New Roman" w:cs="Times New Roman"/>
          <w:b/>
          <w:bCs/>
          <w:color w:val="008000"/>
          <w:lang w:eastAsia="tr-TR"/>
        </w:rPr>
        <w:tab/>
      </w:r>
      <w:r w:rsidRPr="00B20FF2">
        <w:rPr>
          <w:rFonts w:ascii="Times New Roman" w:eastAsia="Times New Roman" w:hAnsi="Times New Roman" w:cs="Times New Roman"/>
          <w:b/>
          <w:bCs/>
          <w:color w:val="008000"/>
          <w:lang w:eastAsia="tr-TR"/>
        </w:rPr>
        <w:tab/>
      </w:r>
      <w:r w:rsidRPr="00B20FF2">
        <w:rPr>
          <w:rFonts w:ascii="Times New Roman" w:eastAsia="Times New Roman" w:hAnsi="Times New Roman" w:cs="Times New Roman"/>
          <w:b/>
          <w:bCs/>
          <w:color w:val="008000"/>
          <w:u w:val="single"/>
          <w:lang w:eastAsia="tr-TR"/>
        </w:rPr>
        <w:t>Yöneticilerin Sorumlulukları</w:t>
      </w:r>
    </w:p>
    <w:p w:rsidR="00B20FF2" w:rsidRPr="00B20FF2" w:rsidRDefault="00B20FF2" w:rsidP="00B20FF2">
      <w:pPr>
        <w:tabs>
          <w:tab w:val="left" w:pos="1560"/>
        </w:tabs>
        <w:spacing w:after="0" w:line="240" w:lineRule="auto"/>
        <w:jc w:val="both"/>
        <w:rPr>
          <w:rFonts w:ascii="Times New Roman" w:eastAsia="Times New Roman" w:hAnsi="Times New Roman" w:cs="Times New Roman"/>
          <w:b/>
          <w:bCs/>
          <w:lang w:eastAsia="tr-TR"/>
        </w:rPr>
      </w:pPr>
      <w:r w:rsidRPr="00B20FF2">
        <w:rPr>
          <w:rFonts w:ascii="Times New Roman" w:eastAsia="Times New Roman" w:hAnsi="Times New Roman" w:cs="Times New Roman"/>
          <w:b/>
          <w:bCs/>
          <w:lang w:eastAsia="tr-TR"/>
        </w:rPr>
        <w:t xml:space="preserve">                    </w:t>
      </w:r>
      <w:r w:rsidRPr="00B20FF2">
        <w:rPr>
          <w:rFonts w:ascii="Times New Roman" w:eastAsia="Times New Roman" w:hAnsi="Times New Roman" w:cs="Times New Roman"/>
          <w:sz w:val="24"/>
          <w:szCs w:val="24"/>
          <w:lang w:eastAsia="tr-TR"/>
        </w:rPr>
        <w:t xml:space="preserve">Bakanlık Merkez, Taşra, Yurtdışı Teşkilatı ile İlgili Kuruluşların her kademedeki yöneticileri, yapmakla yükümlü bulundukları hizmet ve görevleri, Bakanlık emir ve direktifleri yönünde, mevzuata, plan ve programlara uygun olarak düzenlemek ve yürütmekten bir üst yönetici kademeye karşı sorumludur. </w:t>
      </w:r>
    </w:p>
    <w:p w:rsidR="00B20FF2" w:rsidRPr="00B20FF2" w:rsidRDefault="00B20FF2" w:rsidP="00B20FF2">
      <w:pPr>
        <w:tabs>
          <w:tab w:val="left" w:pos="1560"/>
        </w:tabs>
        <w:spacing w:after="0" w:line="240" w:lineRule="auto"/>
        <w:jc w:val="both"/>
        <w:rPr>
          <w:rFonts w:ascii="Times New Roman" w:eastAsia="Times New Roman" w:hAnsi="Times New Roman" w:cs="Times New Roman"/>
          <w:sz w:val="24"/>
          <w:szCs w:val="24"/>
          <w:lang w:eastAsia="tr-TR"/>
        </w:rPr>
      </w:pPr>
    </w:p>
    <w:p w:rsidR="00B20FF2" w:rsidRPr="00B20FF2" w:rsidRDefault="00B20FF2" w:rsidP="00B20FF2">
      <w:pPr>
        <w:numPr>
          <w:ilvl w:val="0"/>
          <w:numId w:val="18"/>
        </w:numPr>
        <w:spacing w:after="0" w:line="240" w:lineRule="auto"/>
        <w:rPr>
          <w:rFonts w:ascii="Maiandra GD" w:eastAsia="Times New Roman" w:hAnsi="Maiandra GD" w:cs="Times New Roman"/>
          <w:color w:val="008000"/>
          <w:lang w:eastAsia="tr-TR"/>
        </w:rPr>
      </w:pPr>
      <w:r w:rsidRPr="00B20FF2">
        <w:rPr>
          <w:rFonts w:ascii="Times New Roman" w:eastAsia="Times New Roman" w:hAnsi="Times New Roman" w:cs="Times New Roman"/>
          <w:b/>
          <w:color w:val="008000"/>
          <w:lang w:eastAsia="tr-TR"/>
        </w:rPr>
        <w:t>Devlete ve Kişilere Memurlarca Verilen Zararların Nevi Ve Miktarlarının Tespiti,</w:t>
      </w:r>
    </w:p>
    <w:p w:rsidR="00B20FF2" w:rsidRPr="00B20FF2" w:rsidRDefault="00B20FF2" w:rsidP="00B20FF2">
      <w:pPr>
        <w:spacing w:after="0" w:line="240" w:lineRule="auto"/>
        <w:ind w:firstLine="708"/>
        <w:jc w:val="center"/>
        <w:rPr>
          <w:rFonts w:ascii="Times New Roman" w:eastAsia="Times New Roman" w:hAnsi="Times New Roman" w:cs="Times New Roman"/>
          <w:b/>
          <w:color w:val="008000"/>
          <w:lang w:eastAsia="tr-TR"/>
        </w:rPr>
      </w:pPr>
      <w:r w:rsidRPr="00B20FF2">
        <w:rPr>
          <w:rFonts w:ascii="Times New Roman" w:eastAsia="Times New Roman" w:hAnsi="Times New Roman" w:cs="Times New Roman"/>
          <w:b/>
          <w:color w:val="008000"/>
          <w:lang w:eastAsia="tr-TR"/>
        </w:rPr>
        <w:t>Takibi, Amirlerin Sorumlulukları, Yapılacak Diğer İşlemler Hakkında</w:t>
      </w:r>
    </w:p>
    <w:p w:rsidR="00B20FF2" w:rsidRPr="00B20FF2" w:rsidRDefault="00B20FF2" w:rsidP="00B20FF2">
      <w:pPr>
        <w:spacing w:after="0" w:line="240" w:lineRule="auto"/>
        <w:ind w:left="708"/>
        <w:jc w:val="center"/>
        <w:rPr>
          <w:rFonts w:ascii="Maiandra GD" w:eastAsia="Times New Roman" w:hAnsi="Maiandra GD" w:cs="Times New Roman"/>
          <w:color w:val="008000"/>
          <w:u w:val="single"/>
          <w:lang w:eastAsia="tr-TR"/>
        </w:rPr>
      </w:pPr>
      <w:r w:rsidRPr="00B20FF2">
        <w:rPr>
          <w:rFonts w:ascii="Times New Roman" w:eastAsia="Times New Roman" w:hAnsi="Times New Roman" w:cs="Times New Roman"/>
          <w:b/>
          <w:color w:val="008000"/>
          <w:u w:val="single"/>
          <w:lang w:eastAsia="tr-TR"/>
        </w:rPr>
        <w:t xml:space="preserve">Yönetmelik </w:t>
      </w:r>
      <w:r w:rsidRPr="00B20FF2">
        <w:rPr>
          <w:rFonts w:ascii="Times New Roman" w:eastAsia="Times New Roman" w:hAnsi="Times New Roman" w:cs="Times New Roman"/>
          <w:b/>
          <w:bCs/>
          <w:color w:val="008000"/>
          <w:u w:val="single"/>
          <w:lang w:eastAsia="tr-TR"/>
        </w:rPr>
        <w:t>Madde - 9 (a)</w:t>
      </w:r>
    </w:p>
    <w:p w:rsidR="00B20FF2" w:rsidRPr="00B20FF2" w:rsidRDefault="00B20FF2" w:rsidP="00B20FF2">
      <w:pPr>
        <w:spacing w:after="0" w:line="240" w:lineRule="auto"/>
        <w:ind w:firstLine="708"/>
        <w:jc w:val="both"/>
        <w:rPr>
          <w:rFonts w:ascii="Times New Roman" w:eastAsia="Times New Roman" w:hAnsi="Times New Roman" w:cs="Times New Roman"/>
          <w:color w:val="000000"/>
          <w:sz w:val="24"/>
          <w:szCs w:val="24"/>
          <w:lang w:eastAsia="tr-TR"/>
        </w:rPr>
      </w:pPr>
      <w:r w:rsidRPr="00B20FF2">
        <w:rPr>
          <w:rFonts w:ascii="Times New Roman" w:eastAsia="Times New Roman" w:hAnsi="Times New Roman" w:cs="Times New Roman"/>
          <w:color w:val="000000"/>
          <w:sz w:val="24"/>
          <w:szCs w:val="24"/>
          <w:lang w:eastAsia="tr-TR"/>
        </w:rPr>
        <w:t xml:space="preserve">Memurların kasıt, kusur, ihmal ve tedbirsizlik sonucu idareye ve kişilere verilen zararlarının tespiti, amirlerin sorumlulukları ve yapılacak işlemlerle ilgili usul ve esaslar, 13.8.1983 tarihli ve 18134 sayılı Resmi </w:t>
      </w:r>
      <w:proofErr w:type="spellStart"/>
      <w:r w:rsidRPr="00B20FF2">
        <w:rPr>
          <w:rFonts w:ascii="Times New Roman" w:eastAsia="Times New Roman" w:hAnsi="Times New Roman" w:cs="Times New Roman"/>
          <w:color w:val="000000"/>
          <w:sz w:val="24"/>
          <w:szCs w:val="24"/>
          <w:lang w:eastAsia="tr-TR"/>
        </w:rPr>
        <w:t>Gazete.’de</w:t>
      </w:r>
      <w:proofErr w:type="spellEnd"/>
      <w:r w:rsidRPr="00B20FF2">
        <w:rPr>
          <w:rFonts w:ascii="Times New Roman" w:eastAsia="Times New Roman" w:hAnsi="Times New Roman" w:cs="Times New Roman"/>
          <w:color w:val="000000"/>
          <w:sz w:val="24"/>
          <w:szCs w:val="24"/>
          <w:lang w:eastAsia="tr-TR"/>
        </w:rPr>
        <w:t xml:space="preserve"> yayımlanan yönetmelikle belirlenmiştir.  </w:t>
      </w:r>
    </w:p>
    <w:p w:rsidR="00B20FF2" w:rsidRPr="00B20FF2" w:rsidRDefault="00B20FF2" w:rsidP="00B20FF2">
      <w:pPr>
        <w:spacing w:after="0" w:line="240" w:lineRule="auto"/>
        <w:ind w:firstLine="708"/>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Yönetmeliğin, Amirlerin Sorumlulukları Başlıklı</w:t>
      </w:r>
      <w:r w:rsidRPr="00B20FF2">
        <w:rPr>
          <w:rFonts w:ascii="Times New Roman" w:eastAsia="Times New Roman" w:hAnsi="Times New Roman" w:cs="Times New Roman"/>
          <w:b/>
          <w:sz w:val="20"/>
          <w:szCs w:val="20"/>
          <w:lang w:eastAsia="tr-TR"/>
        </w:rPr>
        <w:t xml:space="preserve"> </w:t>
      </w:r>
      <w:r w:rsidRPr="00B20FF2">
        <w:rPr>
          <w:rFonts w:ascii="Times New Roman" w:eastAsia="Times New Roman" w:hAnsi="Times New Roman" w:cs="Times New Roman"/>
          <w:sz w:val="24"/>
          <w:szCs w:val="24"/>
          <w:lang w:eastAsia="tr-TR"/>
        </w:rPr>
        <w:t xml:space="preserve">9(a) maddesi hükmü gereğince amirler; emirlerindeki memurların, görevlerini dikkat ve itina ile yerine getirmelerini, Devlet malını korumalarını ve her an hizmete hazır halde bulundurmalarını temin ve takip etmekle görevli ve sorumludurlar.   </w:t>
      </w:r>
    </w:p>
    <w:p w:rsidR="00B20FF2" w:rsidRPr="00B20FF2" w:rsidRDefault="00B20FF2" w:rsidP="00B20FF2">
      <w:pPr>
        <w:spacing w:after="0" w:line="240" w:lineRule="auto"/>
        <w:jc w:val="both"/>
        <w:rPr>
          <w:rFonts w:ascii="Times New Roman" w:eastAsia="Times New Roman" w:hAnsi="Times New Roman" w:cs="Times New Roman"/>
          <w:sz w:val="24"/>
          <w:szCs w:val="24"/>
          <w:lang w:eastAsia="tr-TR"/>
        </w:rPr>
      </w:pPr>
    </w:p>
    <w:p w:rsidR="00B20FF2" w:rsidRPr="00B20FF2" w:rsidRDefault="00B20FF2" w:rsidP="00B20FF2">
      <w:pPr>
        <w:numPr>
          <w:ilvl w:val="0"/>
          <w:numId w:val="18"/>
        </w:numPr>
        <w:tabs>
          <w:tab w:val="num" w:pos="720"/>
        </w:tabs>
        <w:spacing w:after="0" w:line="240" w:lineRule="auto"/>
        <w:jc w:val="both"/>
        <w:rPr>
          <w:rFonts w:ascii="Times New Roman" w:eastAsia="Times New Roman" w:hAnsi="Times New Roman" w:cs="Times New Roman"/>
          <w:color w:val="008000"/>
          <w:lang w:eastAsia="tr-TR"/>
        </w:rPr>
      </w:pPr>
      <w:r w:rsidRPr="00B20FF2">
        <w:rPr>
          <w:rFonts w:ascii="Times New Roman" w:eastAsia="Times New Roman" w:hAnsi="Times New Roman" w:cs="Times New Roman"/>
          <w:b/>
          <w:color w:val="008000"/>
          <w:lang w:eastAsia="tr-TR"/>
        </w:rPr>
        <w:t xml:space="preserve">Yönetsel Sorumluluk </w:t>
      </w:r>
    </w:p>
    <w:p w:rsidR="00B20FF2" w:rsidRPr="00B20FF2" w:rsidRDefault="00B20FF2" w:rsidP="00B20FF2">
      <w:pPr>
        <w:spacing w:after="0" w:line="240" w:lineRule="auto"/>
        <w:ind w:left="708" w:firstLine="360"/>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Yönetici Personel</w:t>
      </w:r>
    </w:p>
    <w:p w:rsidR="00B20FF2" w:rsidRPr="00B20FF2" w:rsidRDefault="00B20FF2" w:rsidP="00B20FF2">
      <w:pPr>
        <w:numPr>
          <w:ilvl w:val="0"/>
          <w:numId w:val="31"/>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Görev alanına giren iş ve işlemlerin, yürürlükteki mevzuat hükümlerine, kurumca belirlenen ilke ve prensiplere uygun olarak yürütülmesinden,  </w:t>
      </w:r>
    </w:p>
    <w:p w:rsidR="00B20FF2" w:rsidRPr="00B20FF2" w:rsidRDefault="00B20FF2" w:rsidP="00B20FF2">
      <w:pPr>
        <w:numPr>
          <w:ilvl w:val="0"/>
          <w:numId w:val="31"/>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Kapsamlı bir yönetim anlayışıyla, uygun çalışma ortamının ve saydamlığın sağlanmasından,</w:t>
      </w:r>
    </w:p>
    <w:p w:rsidR="00B20FF2" w:rsidRPr="00B20FF2" w:rsidRDefault="00B20FF2" w:rsidP="00B20FF2">
      <w:pPr>
        <w:numPr>
          <w:ilvl w:val="0"/>
          <w:numId w:val="31"/>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Şeffaf, Hesap verebilir, Mesleki ve Etik değerlere önem veren bir yönetim anlayışının benimsenmesinden,</w:t>
      </w:r>
    </w:p>
    <w:p w:rsidR="00B20FF2" w:rsidRPr="00B20FF2" w:rsidRDefault="00B20FF2" w:rsidP="00B20FF2">
      <w:pPr>
        <w:numPr>
          <w:ilvl w:val="0"/>
          <w:numId w:val="31"/>
        </w:numPr>
        <w:spacing w:after="0" w:line="240" w:lineRule="auto"/>
        <w:ind w:right="4"/>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Görev ve yetki devri gerektiğinde, sınırlarının açıkça ve yazılı olarak belirtilmesinden ve mevzuata aykırı olmamasından,</w:t>
      </w:r>
    </w:p>
    <w:p w:rsidR="00B20FF2" w:rsidRPr="00B20FF2" w:rsidRDefault="00B20FF2" w:rsidP="00B20FF2">
      <w:pPr>
        <w:spacing w:after="0" w:line="240" w:lineRule="auto"/>
        <w:ind w:right="4" w:firstLine="708"/>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Sorumludur.</w:t>
      </w:r>
    </w:p>
    <w:p w:rsidR="00B20FF2" w:rsidRPr="00B20FF2" w:rsidRDefault="00B20FF2" w:rsidP="00B20FF2">
      <w:pPr>
        <w:spacing w:after="0" w:line="240" w:lineRule="auto"/>
        <w:rPr>
          <w:rFonts w:ascii="Times New Roman" w:eastAsia="Times New Roman" w:hAnsi="Times New Roman" w:cs="Times New Roman"/>
          <w:b/>
          <w:lang w:eastAsia="tr-TR"/>
        </w:rPr>
      </w:pPr>
    </w:p>
    <w:p w:rsidR="00B20FF2" w:rsidRPr="00B20FF2" w:rsidRDefault="00B20FF2" w:rsidP="00B20FF2">
      <w:pPr>
        <w:numPr>
          <w:ilvl w:val="0"/>
          <w:numId w:val="27"/>
        </w:numPr>
        <w:spacing w:after="0" w:line="240" w:lineRule="auto"/>
        <w:rPr>
          <w:rFonts w:ascii="Georgia" w:eastAsia="Times New Roman" w:hAnsi="Georgia" w:cs="Tahoma"/>
          <w:b/>
          <w:color w:val="FF0000"/>
          <w:sz w:val="18"/>
          <w:szCs w:val="18"/>
          <w:lang w:eastAsia="tr-TR"/>
        </w:rPr>
      </w:pPr>
      <w:r w:rsidRPr="00B20FF2">
        <w:rPr>
          <w:rFonts w:ascii="Georgia" w:eastAsia="Times New Roman" w:hAnsi="Georgia" w:cs="Tahoma"/>
          <w:b/>
          <w:color w:val="FF0000"/>
          <w:sz w:val="18"/>
          <w:szCs w:val="18"/>
          <w:lang w:eastAsia="tr-TR"/>
        </w:rPr>
        <w:t xml:space="preserve">YETKİ DEVRİ </w:t>
      </w:r>
    </w:p>
    <w:p w:rsidR="00B20FF2" w:rsidRPr="00B20FF2" w:rsidRDefault="00B20FF2" w:rsidP="00B20FF2">
      <w:pPr>
        <w:numPr>
          <w:ilvl w:val="0"/>
          <w:numId w:val="33"/>
        </w:numPr>
        <w:spacing w:after="0" w:line="240" w:lineRule="auto"/>
        <w:rPr>
          <w:rFonts w:ascii="Times New Roman" w:eastAsia="Times New Roman" w:hAnsi="Times New Roman" w:cs="Times New Roman"/>
          <w:color w:val="008000"/>
          <w:u w:val="single"/>
          <w:lang w:eastAsia="tr-TR"/>
        </w:rPr>
      </w:pPr>
      <w:r w:rsidRPr="00B20FF2">
        <w:rPr>
          <w:rFonts w:ascii="Times New Roman" w:eastAsia="Times New Roman" w:hAnsi="Times New Roman" w:cs="Times New Roman"/>
          <w:b/>
          <w:color w:val="008000"/>
          <w:u w:val="single"/>
          <w:lang w:eastAsia="tr-TR"/>
        </w:rPr>
        <w:t xml:space="preserve">Belge Örneklerinin Onayı </w:t>
      </w:r>
    </w:p>
    <w:p w:rsidR="00B20FF2" w:rsidRPr="00B20FF2" w:rsidRDefault="00B20FF2" w:rsidP="00B20FF2">
      <w:pPr>
        <w:spacing w:after="0" w:line="240" w:lineRule="auto"/>
        <w:ind w:left="708" w:firstLine="360"/>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Resmi bir yazı veya belgeden örnek alınması gerektiğinde, örnek belgenin uygun bir</w:t>
      </w:r>
    </w:p>
    <w:p w:rsidR="00B20FF2" w:rsidRPr="00B20FF2" w:rsidRDefault="00B20FF2" w:rsidP="00B20FF2">
      <w:pPr>
        <w:spacing w:after="0" w:line="240" w:lineRule="auto"/>
        <w:rPr>
          <w:rFonts w:ascii="Times New Roman" w:eastAsia="Times New Roman" w:hAnsi="Times New Roman" w:cs="Times New Roman"/>
          <w:sz w:val="24"/>
          <w:szCs w:val="24"/>
          <w:lang w:eastAsia="tr-TR"/>
        </w:rPr>
      </w:pPr>
      <w:proofErr w:type="gramStart"/>
      <w:r w:rsidRPr="00B20FF2">
        <w:rPr>
          <w:rFonts w:ascii="Times New Roman" w:eastAsia="Times New Roman" w:hAnsi="Times New Roman" w:cs="Times New Roman"/>
          <w:sz w:val="24"/>
          <w:szCs w:val="24"/>
          <w:lang w:eastAsia="tr-TR"/>
        </w:rPr>
        <w:t>bölümüne</w:t>
      </w:r>
      <w:proofErr w:type="gramEnd"/>
      <w:r w:rsidRPr="00B20FF2">
        <w:rPr>
          <w:rFonts w:ascii="Times New Roman" w:eastAsia="Times New Roman" w:hAnsi="Times New Roman" w:cs="Times New Roman"/>
          <w:sz w:val="24"/>
          <w:szCs w:val="24"/>
          <w:lang w:eastAsia="tr-TR"/>
        </w:rPr>
        <w:t xml:space="preserve"> “</w:t>
      </w:r>
      <w:r w:rsidRPr="00B20FF2">
        <w:rPr>
          <w:rFonts w:ascii="Times New Roman" w:eastAsia="Times New Roman" w:hAnsi="Times New Roman" w:cs="Times New Roman"/>
          <w:b/>
          <w:sz w:val="20"/>
          <w:szCs w:val="20"/>
          <w:lang w:eastAsia="tr-TR"/>
        </w:rPr>
        <w:t>ASLININ AYNIDIR</w:t>
      </w:r>
      <w:r w:rsidRPr="00B20FF2">
        <w:rPr>
          <w:rFonts w:ascii="Times New Roman" w:eastAsia="Times New Roman" w:hAnsi="Times New Roman" w:cs="Times New Roman"/>
          <w:sz w:val="24"/>
          <w:szCs w:val="24"/>
          <w:lang w:eastAsia="tr-TR"/>
        </w:rPr>
        <w:t>" ibaresi yazılarak yetkililerce imzalanıp mühürlenmek suretiyle onaylanır.</w:t>
      </w:r>
    </w:p>
    <w:p w:rsidR="00B20FF2" w:rsidRPr="00B20FF2" w:rsidRDefault="00B20FF2" w:rsidP="00B20FF2">
      <w:pPr>
        <w:spacing w:after="0" w:line="240" w:lineRule="auto"/>
        <w:ind w:firstLine="708"/>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Personel Müdürünce onaylanması zorunlu belgeler ile kurum personeline veya diğer şahıslara verilecek gizlilik derecesi “</w:t>
      </w:r>
      <w:r w:rsidRPr="00B20FF2">
        <w:rPr>
          <w:rFonts w:ascii="Times New Roman" w:eastAsia="Times New Roman" w:hAnsi="Times New Roman" w:cs="Times New Roman"/>
          <w:b/>
          <w:sz w:val="20"/>
          <w:szCs w:val="20"/>
          <w:lang w:eastAsia="tr-TR"/>
        </w:rPr>
        <w:t>HİZMETE ÖZEL</w:t>
      </w:r>
      <w:r w:rsidRPr="00B20FF2">
        <w:rPr>
          <w:rFonts w:ascii="Times New Roman" w:eastAsia="Times New Roman" w:hAnsi="Times New Roman" w:cs="Times New Roman"/>
          <w:sz w:val="24"/>
          <w:szCs w:val="24"/>
          <w:lang w:eastAsia="tr-TR"/>
        </w:rPr>
        <w:t>” den daha yüksek belgeler dışında kalan belgelerin suret veya örneklerinin onaylanması aşağıdaki açıklandığı şekilde yerine getirilir.</w:t>
      </w:r>
    </w:p>
    <w:p w:rsidR="00B20FF2" w:rsidRPr="00B20FF2" w:rsidRDefault="00B20FF2" w:rsidP="00B20FF2">
      <w:pPr>
        <w:spacing w:after="0" w:line="240" w:lineRule="auto"/>
        <w:jc w:val="both"/>
        <w:rPr>
          <w:rFonts w:ascii="Times New Roman" w:eastAsia="Times New Roman" w:hAnsi="Times New Roman" w:cs="Times New Roman"/>
          <w:b/>
          <w:sz w:val="20"/>
          <w:szCs w:val="20"/>
          <w:lang w:eastAsia="tr-TR"/>
        </w:rPr>
      </w:pPr>
      <w:r w:rsidRPr="00B20FF2">
        <w:rPr>
          <w:rFonts w:ascii="Times New Roman" w:eastAsia="Times New Roman" w:hAnsi="Times New Roman" w:cs="Times New Roman"/>
          <w:sz w:val="24"/>
          <w:szCs w:val="24"/>
          <w:lang w:eastAsia="tr-TR"/>
        </w:rPr>
        <w:t xml:space="preserve"> </w:t>
      </w:r>
    </w:p>
    <w:p w:rsidR="00B20FF2" w:rsidRPr="00B20FF2" w:rsidRDefault="00B20FF2" w:rsidP="00B20FF2">
      <w:pPr>
        <w:numPr>
          <w:ilvl w:val="0"/>
          <w:numId w:val="20"/>
        </w:numPr>
        <w:spacing w:after="0" w:line="240" w:lineRule="auto"/>
        <w:jc w:val="both"/>
        <w:rPr>
          <w:rFonts w:ascii="Times New Roman" w:eastAsia="Times New Roman" w:hAnsi="Times New Roman" w:cs="Times New Roman"/>
          <w:b/>
          <w:lang w:eastAsia="tr-TR"/>
        </w:rPr>
      </w:pPr>
      <w:r w:rsidRPr="00B20FF2">
        <w:rPr>
          <w:rFonts w:ascii="Times New Roman" w:eastAsia="Times New Roman" w:hAnsi="Times New Roman" w:cs="Times New Roman"/>
          <w:b/>
          <w:lang w:eastAsia="tr-TR"/>
        </w:rPr>
        <w:t>Aslı, Müdürlükte veya Arşivde Bulunan Dosyalarda Kayıtlı Resmi Belgelerden;</w:t>
      </w:r>
    </w:p>
    <w:p w:rsidR="00B20FF2" w:rsidRPr="00B20FF2" w:rsidRDefault="00B20FF2" w:rsidP="00B20FF2">
      <w:pPr>
        <w:numPr>
          <w:ilvl w:val="0"/>
          <w:numId w:val="19"/>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Adli ve İdari Yargı Makamlarına, Bakanlığa, Diğer Kurum ve Kuruluşlar ile</w:t>
      </w:r>
    </w:p>
    <w:p w:rsidR="00B20FF2" w:rsidRPr="00B20FF2" w:rsidRDefault="00B20FF2" w:rsidP="00B20FF2">
      <w:pPr>
        <w:spacing w:after="0" w:line="240" w:lineRule="auto"/>
        <w:jc w:val="both"/>
        <w:rPr>
          <w:rFonts w:ascii="Times New Roman" w:eastAsia="Times New Roman" w:hAnsi="Times New Roman" w:cs="Times New Roman"/>
          <w:sz w:val="24"/>
          <w:szCs w:val="24"/>
          <w:lang w:eastAsia="tr-TR"/>
        </w:rPr>
      </w:pPr>
      <w:proofErr w:type="gramStart"/>
      <w:r w:rsidRPr="00B20FF2">
        <w:rPr>
          <w:rFonts w:ascii="Times New Roman" w:eastAsia="Times New Roman" w:hAnsi="Times New Roman" w:cs="Times New Roman"/>
          <w:sz w:val="24"/>
          <w:szCs w:val="24"/>
          <w:lang w:eastAsia="tr-TR"/>
        </w:rPr>
        <w:t>Defterdarlıklara  gönderilecek</w:t>
      </w:r>
      <w:proofErr w:type="gramEnd"/>
      <w:r w:rsidRPr="00B20FF2">
        <w:rPr>
          <w:rFonts w:ascii="Times New Roman" w:eastAsia="Times New Roman" w:hAnsi="Times New Roman" w:cs="Times New Roman"/>
          <w:sz w:val="24"/>
          <w:szCs w:val="24"/>
          <w:lang w:eastAsia="tr-TR"/>
        </w:rPr>
        <w:t xml:space="preserve"> olanlar; </w:t>
      </w:r>
    </w:p>
    <w:p w:rsidR="00B20FF2" w:rsidRPr="00B20FF2" w:rsidRDefault="00B20FF2" w:rsidP="00B20FF2">
      <w:pPr>
        <w:spacing w:after="0" w:line="240" w:lineRule="auto"/>
        <w:ind w:left="708" w:firstLine="708"/>
        <w:jc w:val="both"/>
        <w:rPr>
          <w:rFonts w:ascii="Times New Roman" w:eastAsia="Times New Roman" w:hAnsi="Times New Roman" w:cs="Times New Roman"/>
          <w:lang w:eastAsia="tr-TR"/>
        </w:rPr>
      </w:pPr>
      <w:r w:rsidRPr="00B20FF2">
        <w:rPr>
          <w:rFonts w:ascii="Times New Roman" w:eastAsia="Times New Roman" w:hAnsi="Times New Roman" w:cs="Times New Roman"/>
          <w:b/>
          <w:lang w:eastAsia="tr-TR"/>
        </w:rPr>
        <w:t>Müdür Yardımcısı tarafından</w:t>
      </w:r>
      <w:r w:rsidRPr="00B20FF2">
        <w:rPr>
          <w:rFonts w:ascii="Times New Roman" w:eastAsia="Times New Roman" w:hAnsi="Times New Roman" w:cs="Times New Roman"/>
          <w:lang w:eastAsia="tr-TR"/>
        </w:rPr>
        <w:t>,</w:t>
      </w:r>
    </w:p>
    <w:p w:rsidR="00B20FF2" w:rsidRPr="00B20FF2" w:rsidRDefault="00B20FF2" w:rsidP="00B20FF2">
      <w:pPr>
        <w:spacing w:after="0" w:line="240" w:lineRule="auto"/>
        <w:ind w:left="708" w:firstLine="708"/>
        <w:jc w:val="both"/>
        <w:rPr>
          <w:rFonts w:ascii="Times New Roman" w:eastAsia="Times New Roman" w:hAnsi="Times New Roman" w:cs="Times New Roman"/>
          <w:lang w:eastAsia="tr-TR"/>
        </w:rPr>
      </w:pPr>
    </w:p>
    <w:p w:rsidR="00B20FF2" w:rsidRPr="00B20FF2" w:rsidRDefault="00B20FF2" w:rsidP="00B20FF2">
      <w:pPr>
        <w:spacing w:after="0" w:line="240" w:lineRule="auto"/>
        <w:ind w:left="708" w:firstLine="708"/>
        <w:jc w:val="both"/>
        <w:rPr>
          <w:rFonts w:ascii="Times New Roman" w:eastAsia="Times New Roman" w:hAnsi="Times New Roman" w:cs="Times New Roman"/>
          <w:lang w:eastAsia="tr-TR"/>
        </w:rPr>
      </w:pPr>
    </w:p>
    <w:p w:rsidR="00B20FF2" w:rsidRPr="00B20FF2" w:rsidRDefault="00B20FF2" w:rsidP="00B20FF2">
      <w:pPr>
        <w:numPr>
          <w:ilvl w:val="0"/>
          <w:numId w:val="19"/>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Alt Birimlere gönderilecek belgeler, Elektronik Ortamdan </w:t>
      </w:r>
      <w:proofErr w:type="gramStart"/>
      <w:r w:rsidRPr="00B20FF2">
        <w:rPr>
          <w:rFonts w:ascii="Times New Roman" w:eastAsia="Times New Roman" w:hAnsi="Times New Roman" w:cs="Times New Roman"/>
          <w:sz w:val="24"/>
          <w:szCs w:val="24"/>
          <w:lang w:eastAsia="tr-TR"/>
        </w:rPr>
        <w:t>(</w:t>
      </w:r>
      <w:proofErr w:type="gramEnd"/>
      <w:r w:rsidRPr="00B20FF2">
        <w:rPr>
          <w:rFonts w:ascii="Times New Roman" w:eastAsia="Times New Roman" w:hAnsi="Times New Roman" w:cs="Times New Roman"/>
          <w:sz w:val="24"/>
          <w:szCs w:val="24"/>
          <w:lang w:eastAsia="tr-TR"/>
        </w:rPr>
        <w:t>Kimlik Paylaşım</w:t>
      </w:r>
    </w:p>
    <w:p w:rsidR="00B20FF2" w:rsidRPr="00B20FF2" w:rsidRDefault="00B20FF2" w:rsidP="00B20FF2">
      <w:p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Sistemi</w:t>
      </w:r>
      <w:proofErr w:type="gramStart"/>
      <w:r w:rsidRPr="00B20FF2">
        <w:rPr>
          <w:rFonts w:ascii="Times New Roman" w:eastAsia="Times New Roman" w:hAnsi="Times New Roman" w:cs="Times New Roman"/>
          <w:sz w:val="24"/>
          <w:szCs w:val="24"/>
          <w:lang w:eastAsia="tr-TR"/>
        </w:rPr>
        <w:t>)</w:t>
      </w:r>
      <w:proofErr w:type="gramEnd"/>
      <w:r w:rsidRPr="00B20FF2">
        <w:rPr>
          <w:rFonts w:ascii="Times New Roman" w:eastAsia="Times New Roman" w:hAnsi="Times New Roman" w:cs="Times New Roman"/>
          <w:sz w:val="24"/>
          <w:szCs w:val="24"/>
          <w:lang w:eastAsia="tr-TR"/>
        </w:rPr>
        <w:t xml:space="preserve"> indirilen belgeler, Otomasyon Projelerinden (</w:t>
      </w:r>
      <w:proofErr w:type="spellStart"/>
      <w:r w:rsidRPr="00B20FF2">
        <w:rPr>
          <w:rFonts w:ascii="Times New Roman" w:eastAsia="Times New Roman" w:hAnsi="Times New Roman" w:cs="Times New Roman"/>
          <w:sz w:val="24"/>
          <w:szCs w:val="24"/>
          <w:lang w:eastAsia="tr-TR"/>
        </w:rPr>
        <w:t>Perop-Vedop</w:t>
      </w:r>
      <w:proofErr w:type="spellEnd"/>
      <w:r w:rsidRPr="00B20FF2">
        <w:rPr>
          <w:rFonts w:ascii="Times New Roman" w:eastAsia="Times New Roman" w:hAnsi="Times New Roman" w:cs="Times New Roman"/>
          <w:sz w:val="24"/>
          <w:szCs w:val="24"/>
          <w:lang w:eastAsia="tr-TR"/>
        </w:rPr>
        <w:t xml:space="preserve">) alınan Belgeler; </w:t>
      </w:r>
    </w:p>
    <w:p w:rsidR="00B20FF2" w:rsidRPr="00B20FF2" w:rsidRDefault="00B20FF2" w:rsidP="00B20FF2">
      <w:pPr>
        <w:spacing w:after="0" w:line="240" w:lineRule="auto"/>
        <w:ind w:left="1068" w:firstLine="348"/>
        <w:jc w:val="both"/>
        <w:rPr>
          <w:rFonts w:ascii="Times New Roman" w:eastAsia="Times New Roman" w:hAnsi="Times New Roman" w:cs="Times New Roman"/>
          <w:lang w:eastAsia="tr-TR"/>
        </w:rPr>
      </w:pPr>
      <w:r w:rsidRPr="00B20FF2">
        <w:rPr>
          <w:rFonts w:ascii="Times New Roman" w:eastAsia="Times New Roman" w:hAnsi="Times New Roman" w:cs="Times New Roman"/>
          <w:b/>
          <w:lang w:eastAsia="tr-TR"/>
        </w:rPr>
        <w:t>Şef tarafından</w:t>
      </w:r>
      <w:r w:rsidRPr="00B20FF2">
        <w:rPr>
          <w:rFonts w:ascii="Times New Roman" w:eastAsia="Times New Roman" w:hAnsi="Times New Roman" w:cs="Times New Roman"/>
          <w:lang w:eastAsia="tr-TR"/>
        </w:rPr>
        <w:t xml:space="preserve">, </w:t>
      </w:r>
    </w:p>
    <w:p w:rsidR="00B20FF2" w:rsidRPr="00B20FF2" w:rsidRDefault="00B20FF2" w:rsidP="00B20FF2">
      <w:pPr>
        <w:spacing w:after="0" w:line="240" w:lineRule="auto"/>
        <w:ind w:left="720" w:firstLine="696"/>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Onaylanır. </w:t>
      </w:r>
    </w:p>
    <w:p w:rsidR="00B20FF2" w:rsidRPr="00B20FF2" w:rsidRDefault="00B20FF2" w:rsidP="00B20FF2">
      <w:pPr>
        <w:spacing w:after="0" w:line="240" w:lineRule="auto"/>
        <w:ind w:left="720" w:firstLine="696"/>
        <w:jc w:val="both"/>
        <w:rPr>
          <w:rFonts w:ascii="Times New Roman" w:eastAsia="Times New Roman" w:hAnsi="Times New Roman" w:cs="Times New Roman"/>
          <w:sz w:val="24"/>
          <w:szCs w:val="24"/>
          <w:lang w:eastAsia="tr-TR"/>
        </w:rPr>
      </w:pPr>
    </w:p>
    <w:p w:rsidR="00B20FF2" w:rsidRPr="00B20FF2" w:rsidRDefault="00B20FF2" w:rsidP="00B20FF2">
      <w:pPr>
        <w:numPr>
          <w:ilvl w:val="0"/>
          <w:numId w:val="20"/>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b/>
          <w:lang w:eastAsia="tr-TR"/>
        </w:rPr>
        <w:lastRenderedPageBreak/>
        <w:t>Onaylanacak Belgeler iki örnek düzenlenir</w:t>
      </w:r>
      <w:r w:rsidRPr="00B20FF2">
        <w:rPr>
          <w:rFonts w:ascii="Times New Roman" w:eastAsia="Times New Roman" w:hAnsi="Times New Roman" w:cs="Times New Roman"/>
          <w:sz w:val="24"/>
          <w:szCs w:val="24"/>
          <w:lang w:eastAsia="tr-TR"/>
        </w:rPr>
        <w:t xml:space="preserve">. </w:t>
      </w:r>
    </w:p>
    <w:p w:rsidR="00B20FF2" w:rsidRPr="00B20FF2" w:rsidRDefault="00B20FF2" w:rsidP="00B20FF2">
      <w:pPr>
        <w:spacing w:after="0" w:line="240" w:lineRule="auto"/>
        <w:ind w:left="219" w:firstLine="708"/>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Görevlilerce parafe edilen örneği, memur veya emekli memurların dosyalarında, diğer</w:t>
      </w:r>
    </w:p>
    <w:p w:rsidR="00B20FF2" w:rsidRPr="00B20FF2" w:rsidRDefault="00B20FF2" w:rsidP="00B20FF2">
      <w:pPr>
        <w:spacing w:after="0" w:line="240" w:lineRule="auto"/>
        <w:jc w:val="both"/>
        <w:rPr>
          <w:rFonts w:ascii="Times New Roman" w:eastAsia="Times New Roman" w:hAnsi="Times New Roman" w:cs="Times New Roman"/>
          <w:sz w:val="24"/>
          <w:szCs w:val="24"/>
          <w:lang w:eastAsia="tr-TR"/>
        </w:rPr>
      </w:pPr>
      <w:proofErr w:type="gramStart"/>
      <w:r w:rsidRPr="00B20FF2">
        <w:rPr>
          <w:rFonts w:ascii="Times New Roman" w:eastAsia="Times New Roman" w:hAnsi="Times New Roman" w:cs="Times New Roman"/>
          <w:sz w:val="24"/>
          <w:szCs w:val="24"/>
          <w:lang w:eastAsia="tr-TR"/>
        </w:rPr>
        <w:t>şahıslar</w:t>
      </w:r>
      <w:proofErr w:type="gramEnd"/>
      <w:r w:rsidRPr="00B20FF2">
        <w:rPr>
          <w:rFonts w:ascii="Times New Roman" w:eastAsia="Times New Roman" w:hAnsi="Times New Roman" w:cs="Times New Roman"/>
          <w:sz w:val="24"/>
          <w:szCs w:val="24"/>
          <w:lang w:eastAsia="tr-TR"/>
        </w:rPr>
        <w:t xml:space="preserve"> için onaylanan belge örnekleri ise, açılacak bir dosyada saklanır.  </w:t>
      </w:r>
    </w:p>
    <w:p w:rsidR="00B20FF2" w:rsidRPr="00B20FF2" w:rsidRDefault="00B20FF2" w:rsidP="00B20FF2">
      <w:pPr>
        <w:spacing w:after="0" w:line="240" w:lineRule="auto"/>
        <w:jc w:val="both"/>
        <w:rPr>
          <w:rFonts w:ascii="Times New Roman" w:eastAsia="Times New Roman" w:hAnsi="Times New Roman" w:cs="Times New Roman"/>
          <w:sz w:val="24"/>
          <w:szCs w:val="24"/>
          <w:lang w:eastAsia="tr-TR"/>
        </w:rPr>
      </w:pPr>
    </w:p>
    <w:p w:rsidR="00B20FF2" w:rsidRPr="00B20FF2" w:rsidRDefault="00B20FF2" w:rsidP="00B20FF2">
      <w:pPr>
        <w:numPr>
          <w:ilvl w:val="0"/>
          <w:numId w:val="20"/>
        </w:numPr>
        <w:spacing w:after="0" w:line="240" w:lineRule="auto"/>
        <w:jc w:val="both"/>
        <w:rPr>
          <w:rFonts w:ascii="Times New Roman" w:eastAsia="Times New Roman" w:hAnsi="Times New Roman" w:cs="Times New Roman"/>
          <w:b/>
          <w:lang w:eastAsia="tr-TR"/>
        </w:rPr>
      </w:pPr>
      <w:r w:rsidRPr="00B20FF2">
        <w:rPr>
          <w:rFonts w:ascii="Times New Roman" w:eastAsia="Times New Roman" w:hAnsi="Times New Roman" w:cs="Times New Roman"/>
          <w:b/>
          <w:lang w:eastAsia="tr-TR"/>
        </w:rPr>
        <w:t xml:space="preserve">Onaylama Şekli;  </w:t>
      </w:r>
    </w:p>
    <w:p w:rsidR="00B20FF2" w:rsidRPr="00B20FF2" w:rsidRDefault="00B20FF2" w:rsidP="00B20FF2">
      <w:pPr>
        <w:numPr>
          <w:ilvl w:val="0"/>
          <w:numId w:val="35"/>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Aslı dosyalarda kayıtlı belgeler “</w:t>
      </w:r>
      <w:r w:rsidRPr="00B20FF2">
        <w:rPr>
          <w:rFonts w:ascii="Times New Roman" w:eastAsia="Times New Roman" w:hAnsi="Times New Roman" w:cs="Times New Roman"/>
          <w:b/>
          <w:sz w:val="20"/>
          <w:szCs w:val="20"/>
          <w:lang w:eastAsia="tr-TR"/>
        </w:rPr>
        <w:t>ASLI GİBİDİR</w:t>
      </w:r>
      <w:r w:rsidRPr="00B20FF2">
        <w:rPr>
          <w:rFonts w:ascii="Times New Roman" w:eastAsia="Times New Roman" w:hAnsi="Times New Roman" w:cs="Times New Roman"/>
          <w:sz w:val="24"/>
          <w:szCs w:val="24"/>
          <w:lang w:eastAsia="tr-TR"/>
        </w:rPr>
        <w:t xml:space="preserve">” </w:t>
      </w:r>
    </w:p>
    <w:p w:rsidR="00B20FF2" w:rsidRPr="00B20FF2" w:rsidRDefault="00B20FF2" w:rsidP="00B20FF2">
      <w:pPr>
        <w:numPr>
          <w:ilvl w:val="0"/>
          <w:numId w:val="35"/>
        </w:num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Onaylı Örneği mevcut belgeler ise “</w:t>
      </w:r>
      <w:r w:rsidRPr="00B20FF2">
        <w:rPr>
          <w:rFonts w:ascii="Times New Roman" w:eastAsia="Times New Roman" w:hAnsi="Times New Roman" w:cs="Times New Roman"/>
          <w:b/>
          <w:sz w:val="20"/>
          <w:szCs w:val="20"/>
          <w:lang w:eastAsia="tr-TR"/>
        </w:rPr>
        <w:t>MÜDÜRLÜKTE ÖRNEĞİNE UYGUNDUR</w:t>
      </w:r>
      <w:r w:rsidRPr="00B20FF2">
        <w:rPr>
          <w:rFonts w:ascii="Times New Roman" w:eastAsia="Times New Roman" w:hAnsi="Times New Roman" w:cs="Times New Roman"/>
          <w:b/>
          <w:lang w:eastAsia="tr-TR"/>
        </w:rPr>
        <w:t>”</w:t>
      </w:r>
    </w:p>
    <w:p w:rsidR="00B20FF2" w:rsidRPr="00B20FF2" w:rsidRDefault="00B20FF2" w:rsidP="00B20FF2">
      <w:pPr>
        <w:spacing w:after="0" w:line="240" w:lineRule="auto"/>
        <w:jc w:val="both"/>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Şerhi </w:t>
      </w:r>
      <w:proofErr w:type="spellStart"/>
      <w:r w:rsidRPr="00B20FF2">
        <w:rPr>
          <w:rFonts w:ascii="Times New Roman" w:eastAsia="Times New Roman" w:hAnsi="Times New Roman" w:cs="Times New Roman"/>
          <w:sz w:val="24"/>
          <w:szCs w:val="24"/>
          <w:lang w:eastAsia="tr-TR"/>
        </w:rPr>
        <w:t>konuup</w:t>
      </w:r>
      <w:proofErr w:type="spellEnd"/>
      <w:r w:rsidRPr="00B20FF2">
        <w:rPr>
          <w:rFonts w:ascii="Times New Roman" w:eastAsia="Times New Roman" w:hAnsi="Times New Roman" w:cs="Times New Roman"/>
          <w:sz w:val="24"/>
          <w:szCs w:val="24"/>
          <w:lang w:eastAsia="tr-TR"/>
        </w:rPr>
        <w:t xml:space="preserve">, onaylayan yetkilinin isim ve unvanı yazılarak mühürlenmek suretiyle tamamlanır. </w:t>
      </w:r>
    </w:p>
    <w:p w:rsidR="00B20FF2" w:rsidRPr="00B20FF2" w:rsidRDefault="00B20FF2" w:rsidP="00B20FF2">
      <w:pPr>
        <w:spacing w:after="0" w:line="240" w:lineRule="auto"/>
        <w:jc w:val="both"/>
        <w:rPr>
          <w:rFonts w:ascii="Times New Roman" w:eastAsia="Times New Roman" w:hAnsi="Times New Roman" w:cs="Times New Roman"/>
          <w:sz w:val="24"/>
          <w:szCs w:val="24"/>
          <w:lang w:eastAsia="tr-TR"/>
        </w:rPr>
      </w:pPr>
    </w:p>
    <w:p w:rsidR="00B20FF2" w:rsidRPr="00B20FF2" w:rsidRDefault="00B20FF2" w:rsidP="00B20FF2">
      <w:pPr>
        <w:numPr>
          <w:ilvl w:val="0"/>
          <w:numId w:val="20"/>
        </w:numPr>
        <w:spacing w:after="0" w:line="360" w:lineRule="auto"/>
        <w:jc w:val="both"/>
        <w:rPr>
          <w:rFonts w:ascii="Times New Roman" w:eastAsia="Times New Roman" w:hAnsi="Times New Roman" w:cs="Times New Roman"/>
          <w:lang w:eastAsia="tr-TR"/>
        </w:rPr>
      </w:pPr>
      <w:r w:rsidRPr="00B20FF2">
        <w:rPr>
          <w:rFonts w:ascii="Times New Roman" w:eastAsia="Times New Roman" w:hAnsi="Times New Roman" w:cs="Times New Roman"/>
          <w:lang w:eastAsia="tr-TR"/>
        </w:rPr>
        <w:t>Görevlilerden birinin bulunmaması halinde, onaylama işlemi diğeri tarafından yapılır.</w:t>
      </w:r>
    </w:p>
    <w:p w:rsidR="00B20FF2" w:rsidRPr="00B20FF2" w:rsidRDefault="00B20FF2" w:rsidP="00B20FF2">
      <w:pPr>
        <w:numPr>
          <w:ilvl w:val="0"/>
          <w:numId w:val="33"/>
        </w:numPr>
        <w:spacing w:after="0" w:line="240" w:lineRule="auto"/>
        <w:rPr>
          <w:rFonts w:ascii="Times New Roman" w:eastAsia="Times New Roman" w:hAnsi="Times New Roman" w:cs="Times New Roman"/>
          <w:color w:val="008000"/>
          <w:u w:val="single"/>
          <w:lang w:eastAsia="tr-TR"/>
        </w:rPr>
      </w:pPr>
      <w:proofErr w:type="gramStart"/>
      <w:r w:rsidRPr="00B20FF2">
        <w:rPr>
          <w:rFonts w:ascii="Times New Roman" w:eastAsia="Times New Roman" w:hAnsi="Times New Roman" w:cs="Times New Roman"/>
          <w:b/>
          <w:color w:val="008000"/>
          <w:u w:val="single"/>
          <w:lang w:eastAsia="tr-TR"/>
        </w:rPr>
        <w:t>Tebliğ  ve</w:t>
      </w:r>
      <w:proofErr w:type="gramEnd"/>
      <w:r w:rsidRPr="00B20FF2">
        <w:rPr>
          <w:rFonts w:ascii="Times New Roman" w:eastAsia="Times New Roman" w:hAnsi="Times New Roman" w:cs="Times New Roman"/>
          <w:b/>
          <w:color w:val="008000"/>
          <w:u w:val="single"/>
          <w:lang w:eastAsia="tr-TR"/>
        </w:rPr>
        <w:t xml:space="preserve"> Teslim İşlemleri</w:t>
      </w:r>
    </w:p>
    <w:p w:rsidR="00B20FF2" w:rsidRPr="00B20FF2" w:rsidRDefault="00B20FF2" w:rsidP="00B20FF2">
      <w:pPr>
        <w:numPr>
          <w:ilvl w:val="0"/>
          <w:numId w:val="34"/>
        </w:numPr>
        <w:spacing w:after="0" w:line="240" w:lineRule="auto"/>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Müdürlüğümüzde görevli Personele (</w:t>
      </w:r>
      <w:r w:rsidRPr="00B20FF2">
        <w:rPr>
          <w:rFonts w:ascii="Times New Roman" w:eastAsia="Times New Roman" w:hAnsi="Times New Roman" w:cs="Times New Roman"/>
          <w:b/>
          <w:lang w:eastAsia="tr-TR"/>
        </w:rPr>
        <w:t xml:space="preserve">YHS Tabi Personel </w:t>
      </w:r>
      <w:proofErr w:type="gramStart"/>
      <w:r w:rsidRPr="00B20FF2">
        <w:rPr>
          <w:rFonts w:ascii="Times New Roman" w:eastAsia="Times New Roman" w:hAnsi="Times New Roman" w:cs="Times New Roman"/>
          <w:b/>
          <w:lang w:eastAsia="tr-TR"/>
        </w:rPr>
        <w:t>dahil</w:t>
      </w:r>
      <w:proofErr w:type="gramEnd"/>
      <w:r w:rsidRPr="00B20FF2">
        <w:rPr>
          <w:rFonts w:ascii="Times New Roman" w:eastAsia="Times New Roman" w:hAnsi="Times New Roman" w:cs="Times New Roman"/>
          <w:sz w:val="24"/>
          <w:szCs w:val="24"/>
          <w:lang w:eastAsia="tr-TR"/>
        </w:rPr>
        <w:t>) Amirler veya diğer</w:t>
      </w:r>
    </w:p>
    <w:p w:rsidR="00B20FF2" w:rsidRPr="00B20FF2" w:rsidRDefault="00B20FF2" w:rsidP="00B20FF2">
      <w:pPr>
        <w:spacing w:after="0" w:line="240" w:lineRule="auto"/>
        <w:rPr>
          <w:rFonts w:ascii="Times New Roman" w:eastAsia="Times New Roman" w:hAnsi="Times New Roman" w:cs="Times New Roman"/>
          <w:sz w:val="24"/>
          <w:szCs w:val="24"/>
          <w:lang w:eastAsia="tr-TR"/>
        </w:rPr>
      </w:pPr>
      <w:proofErr w:type="gramStart"/>
      <w:r w:rsidRPr="00B20FF2">
        <w:rPr>
          <w:rFonts w:ascii="Times New Roman" w:eastAsia="Times New Roman" w:hAnsi="Times New Roman" w:cs="Times New Roman"/>
          <w:sz w:val="24"/>
          <w:szCs w:val="24"/>
          <w:lang w:eastAsia="tr-TR"/>
        </w:rPr>
        <w:t>resmi</w:t>
      </w:r>
      <w:proofErr w:type="gramEnd"/>
      <w:r w:rsidRPr="00B20FF2">
        <w:rPr>
          <w:rFonts w:ascii="Times New Roman" w:eastAsia="Times New Roman" w:hAnsi="Times New Roman" w:cs="Times New Roman"/>
          <w:sz w:val="24"/>
          <w:szCs w:val="24"/>
          <w:lang w:eastAsia="tr-TR"/>
        </w:rPr>
        <w:t xml:space="preserve"> makamlarca, Tebliğ veya Teslim edilmesi istenilen; </w:t>
      </w:r>
    </w:p>
    <w:p w:rsidR="00B20FF2" w:rsidRPr="00B20FF2" w:rsidRDefault="00B20FF2" w:rsidP="00B20FF2">
      <w:pPr>
        <w:spacing w:after="0" w:line="240" w:lineRule="auto"/>
        <w:ind w:left="1068"/>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Yazı, Onay, Belge, Karar, Kapalı zarf  (vb.) her türlü idari işlemle ilgili tebliğ ve</w:t>
      </w:r>
    </w:p>
    <w:p w:rsidR="00B20FF2" w:rsidRPr="00B20FF2" w:rsidRDefault="00B20FF2" w:rsidP="00B20FF2">
      <w:pPr>
        <w:spacing w:after="0" w:line="240" w:lineRule="auto"/>
        <w:rPr>
          <w:rFonts w:ascii="Times New Roman" w:eastAsia="Times New Roman" w:hAnsi="Times New Roman" w:cs="Times New Roman"/>
          <w:sz w:val="24"/>
          <w:szCs w:val="24"/>
          <w:lang w:eastAsia="tr-TR"/>
        </w:rPr>
      </w:pPr>
      <w:proofErr w:type="gramStart"/>
      <w:r w:rsidRPr="00B20FF2">
        <w:rPr>
          <w:rFonts w:ascii="Times New Roman" w:eastAsia="Times New Roman" w:hAnsi="Times New Roman" w:cs="Times New Roman"/>
          <w:sz w:val="24"/>
          <w:szCs w:val="24"/>
          <w:lang w:eastAsia="tr-TR"/>
        </w:rPr>
        <w:t>teslim</w:t>
      </w:r>
      <w:proofErr w:type="gramEnd"/>
      <w:r w:rsidRPr="00B20FF2">
        <w:rPr>
          <w:rFonts w:ascii="Times New Roman" w:eastAsia="Times New Roman" w:hAnsi="Times New Roman" w:cs="Times New Roman"/>
          <w:sz w:val="24"/>
          <w:szCs w:val="24"/>
          <w:lang w:eastAsia="tr-TR"/>
        </w:rPr>
        <w:t xml:space="preserve"> işlemleri, </w:t>
      </w:r>
    </w:p>
    <w:p w:rsidR="00B20FF2" w:rsidRPr="00B20FF2" w:rsidRDefault="00B20FF2" w:rsidP="00B20FF2">
      <w:pPr>
        <w:numPr>
          <w:ilvl w:val="0"/>
          <w:numId w:val="34"/>
        </w:numPr>
        <w:spacing w:after="0" w:line="240" w:lineRule="auto"/>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Müdürlüğümüz kayıtlarına girmek üzere Bakanlığımızca veya diğer kurum ve</w:t>
      </w:r>
    </w:p>
    <w:p w:rsidR="00B20FF2" w:rsidRPr="00B20FF2" w:rsidRDefault="00B20FF2" w:rsidP="00B20FF2">
      <w:pPr>
        <w:spacing w:after="0" w:line="240" w:lineRule="auto"/>
        <w:rPr>
          <w:rFonts w:ascii="Times New Roman" w:eastAsia="Times New Roman" w:hAnsi="Times New Roman" w:cs="Times New Roman"/>
          <w:sz w:val="24"/>
          <w:szCs w:val="24"/>
          <w:lang w:eastAsia="tr-TR"/>
        </w:rPr>
      </w:pPr>
      <w:proofErr w:type="gramStart"/>
      <w:r w:rsidRPr="00B20FF2">
        <w:rPr>
          <w:rFonts w:ascii="Times New Roman" w:eastAsia="Times New Roman" w:hAnsi="Times New Roman" w:cs="Times New Roman"/>
          <w:sz w:val="24"/>
          <w:szCs w:val="24"/>
          <w:lang w:eastAsia="tr-TR"/>
        </w:rPr>
        <w:t>kuruluşlarca</w:t>
      </w:r>
      <w:proofErr w:type="gramEnd"/>
      <w:r w:rsidRPr="00B20FF2">
        <w:rPr>
          <w:rFonts w:ascii="Times New Roman" w:eastAsia="Times New Roman" w:hAnsi="Times New Roman" w:cs="Times New Roman"/>
          <w:sz w:val="24"/>
          <w:szCs w:val="24"/>
          <w:lang w:eastAsia="tr-TR"/>
        </w:rPr>
        <w:t xml:space="preserve"> gönderilen; Makine, Teçhizat, Demirbaş Eşya, Kitap, Evrak, Dokümandan teslim alınması gerekenlerin, teslim alınarak ilgili personele teslim edilmesi işlemleri, </w:t>
      </w:r>
    </w:p>
    <w:p w:rsidR="00B20FF2" w:rsidRPr="00B20FF2" w:rsidRDefault="00B20FF2" w:rsidP="00B20FF2">
      <w:pPr>
        <w:spacing w:after="0" w:line="240" w:lineRule="auto"/>
        <w:ind w:firstLine="708"/>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Müdür Yardımcısı, yokluğunda Şef tarafından yapılır. </w:t>
      </w:r>
    </w:p>
    <w:p w:rsidR="00B20FF2" w:rsidRPr="00B20FF2" w:rsidRDefault="00B20FF2" w:rsidP="00B20FF2">
      <w:pPr>
        <w:spacing w:after="0" w:line="240" w:lineRule="auto"/>
        <w:ind w:firstLine="708"/>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 xml:space="preserve">İşlemin içeriğinin de belirtildiği Tebliğ Belgesi veya Teslim Tutanağında; </w:t>
      </w:r>
    </w:p>
    <w:p w:rsidR="00B20FF2" w:rsidRPr="00B20FF2" w:rsidRDefault="00B20FF2" w:rsidP="00B20FF2">
      <w:pPr>
        <w:spacing w:after="0" w:line="240" w:lineRule="auto"/>
        <w:ind w:firstLine="708"/>
        <w:rPr>
          <w:rFonts w:ascii="Times New Roman" w:eastAsia="Times New Roman" w:hAnsi="Times New Roman" w:cs="Times New Roman"/>
          <w:sz w:val="24"/>
          <w:szCs w:val="24"/>
          <w:lang w:eastAsia="tr-TR"/>
        </w:rPr>
      </w:pPr>
      <w:r w:rsidRPr="00B20FF2">
        <w:rPr>
          <w:rFonts w:ascii="Times New Roman" w:eastAsia="Times New Roman" w:hAnsi="Times New Roman" w:cs="Times New Roman"/>
          <w:sz w:val="24"/>
          <w:szCs w:val="24"/>
          <w:lang w:eastAsia="tr-TR"/>
        </w:rPr>
        <w:t>Tarafların İsim, Unvan ve İmzaları ile işlem tarihini kapsayacak şekilde düzenlenir.</w:t>
      </w:r>
    </w:p>
    <w:p w:rsidR="00B83B1E" w:rsidRDefault="00B83B1E">
      <w:bookmarkStart w:id="0" w:name="_GoBack"/>
      <w:bookmarkEnd w:id="0"/>
    </w:p>
    <w:sectPr w:rsidR="00B83B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Felix Titling">
    <w:panose1 w:val="04060505060202020A04"/>
    <w:charset w:val="00"/>
    <w:family w:val="decorativ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Perpetua Titling MT">
    <w:panose1 w:val="02020502060505020804"/>
    <w:charset w:val="00"/>
    <w:family w:val="roman"/>
    <w:pitch w:val="variable"/>
    <w:sig w:usb0="00000003" w:usb1="00000000" w:usb2="00000000" w:usb3="00000000" w:csb0="00000001" w:csb1="00000000"/>
  </w:font>
  <w:font w:name="Book Antiqua">
    <w:panose1 w:val="02040602050305030304"/>
    <w:charset w:val="A2"/>
    <w:family w:val="roman"/>
    <w:pitch w:val="variable"/>
    <w:sig w:usb0="00000287" w:usb1="00000000" w:usb2="00000000" w:usb3="00000000" w:csb0="0000009F" w:csb1="00000000"/>
  </w:font>
  <w:font w:name="Cooper Black">
    <w:panose1 w:val="0208090404030B020404"/>
    <w:charset w:val="00"/>
    <w:family w:val="roman"/>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 w:name="Lucida Bright">
    <w:panose1 w:val="02040602050505020304"/>
    <w:charset w:val="00"/>
    <w:family w:val="roman"/>
    <w:pitch w:val="variable"/>
    <w:sig w:usb0="00000003" w:usb1="00000000" w:usb2="00000000" w:usb3="00000000" w:csb0="00000001" w:csb1="00000000"/>
  </w:font>
  <w:font w:name="Comic Sans MS">
    <w:panose1 w:val="030F0702030302020204"/>
    <w:charset w:val="A2"/>
    <w:family w:val="script"/>
    <w:pitch w:val="variable"/>
    <w:sig w:usb0="00000287" w:usb1="00000000"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Georgia">
    <w:panose1 w:val="02040502050405020303"/>
    <w:charset w:val="A2"/>
    <w:family w:val="roman"/>
    <w:pitch w:val="variable"/>
    <w:sig w:usb0="00000287" w:usb1="00000000" w:usb2="00000000" w:usb3="00000000" w:csb0="0000009F" w:csb1="00000000"/>
  </w:font>
  <w:font w:name="Arial Narrow">
    <w:panose1 w:val="020B0606020202030204"/>
    <w:charset w:val="A2"/>
    <w:family w:val="swiss"/>
    <w:pitch w:val="variable"/>
    <w:sig w:usb0="00000287" w:usb1="00000800" w:usb2="00000000" w:usb3="00000000" w:csb0="0000009F" w:csb1="00000000"/>
  </w:font>
  <w:font w:name="Elephant">
    <w:panose1 w:val="02020904090505020303"/>
    <w:charset w:val="00"/>
    <w:family w:val="roman"/>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7" w:usb1="08080000" w:usb2="00000010" w:usb3="00000000" w:csb0="00100011" w:csb1="00000000"/>
  </w:font>
  <w:font w:name="Maiandra GD">
    <w:panose1 w:val="020E0502030308020204"/>
    <w:charset w:val="00"/>
    <w:family w:val="swiss"/>
    <w:pitch w:val="variable"/>
    <w:sig w:usb0="00000003" w:usb1="00000000" w:usb2="00000000" w:usb3="00000000" w:csb0="00000001" w:csb1="00000000"/>
  </w:font>
  <w:font w:name="Garamond">
    <w:panose1 w:val="02020404030301010803"/>
    <w:charset w:val="A2"/>
    <w:family w:val="roman"/>
    <w:pitch w:val="variable"/>
    <w:sig w:usb0="00000287" w:usb1="00000000" w:usb2="00000000" w:usb3="00000000" w:csb0="000000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77263"/>
    <w:multiLevelType w:val="hybridMultilevel"/>
    <w:tmpl w:val="D7F8FB12"/>
    <w:lvl w:ilvl="0" w:tplc="A0100EA0">
      <w:start w:val="1"/>
      <w:numFmt w:val="lowerLetter"/>
      <w:lvlText w:val="%1)"/>
      <w:lvlJc w:val="left"/>
      <w:pPr>
        <w:tabs>
          <w:tab w:val="num" w:pos="720"/>
        </w:tabs>
        <w:ind w:left="720" w:hanging="360"/>
      </w:pPr>
      <w:rPr>
        <w:i w:val="0"/>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nsid w:val="030055C6"/>
    <w:multiLevelType w:val="hybridMultilevel"/>
    <w:tmpl w:val="72E2CD26"/>
    <w:lvl w:ilvl="0" w:tplc="9E802452">
      <w:start w:val="1"/>
      <w:numFmt w:val="decimal"/>
      <w:lvlText w:val="%1."/>
      <w:lvlJc w:val="left"/>
      <w:pPr>
        <w:tabs>
          <w:tab w:val="num" w:pos="720"/>
        </w:tabs>
        <w:ind w:left="720" w:hanging="360"/>
      </w:pPr>
      <w:rPr>
        <w:rFonts w:ascii="Felix Titling" w:hAnsi="Felix Titling" w:hint="default"/>
        <w:color w:val="FF0000"/>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nsid w:val="0499049C"/>
    <w:multiLevelType w:val="hybridMultilevel"/>
    <w:tmpl w:val="2A2A12E2"/>
    <w:lvl w:ilvl="0" w:tplc="B6EAB7E0">
      <w:start w:val="1"/>
      <w:numFmt w:val="decimal"/>
      <w:lvlText w:val="%1."/>
      <w:lvlJc w:val="left"/>
      <w:pPr>
        <w:tabs>
          <w:tab w:val="num" w:pos="720"/>
        </w:tabs>
        <w:ind w:left="720" w:hanging="360"/>
      </w:pPr>
      <w:rPr>
        <w:rFonts w:ascii="Felix Titling" w:hAnsi="Felix Titling" w:hint="default"/>
        <w:b/>
        <w:sz w:val="20"/>
        <w:szCs w:val="20"/>
      </w:rPr>
    </w:lvl>
    <w:lvl w:ilvl="1" w:tplc="041F0017">
      <w:start w:val="1"/>
      <w:numFmt w:val="lowerLetter"/>
      <w:lvlText w:val="%2)"/>
      <w:lvlJc w:val="left"/>
      <w:pPr>
        <w:tabs>
          <w:tab w:val="num" w:pos="1440"/>
        </w:tabs>
        <w:ind w:left="1440" w:hanging="360"/>
      </w:pPr>
      <w:rPr>
        <w:b/>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0A191469"/>
    <w:multiLevelType w:val="hybridMultilevel"/>
    <w:tmpl w:val="6AEC5898"/>
    <w:lvl w:ilvl="0" w:tplc="041F0017">
      <w:start w:val="1"/>
      <w:numFmt w:val="lowerLetter"/>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nsid w:val="0A9523E0"/>
    <w:multiLevelType w:val="hybridMultilevel"/>
    <w:tmpl w:val="92F89B7A"/>
    <w:lvl w:ilvl="0" w:tplc="041F0017">
      <w:start w:val="1"/>
      <w:numFmt w:val="lowerLetter"/>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nsid w:val="0E6E530E"/>
    <w:multiLevelType w:val="hybridMultilevel"/>
    <w:tmpl w:val="215C51B6"/>
    <w:lvl w:ilvl="0" w:tplc="041F0017">
      <w:start w:val="1"/>
      <w:numFmt w:val="lowerLetter"/>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nsid w:val="1085675C"/>
    <w:multiLevelType w:val="hybridMultilevel"/>
    <w:tmpl w:val="C4DA8BC8"/>
    <w:lvl w:ilvl="0" w:tplc="E892B53A">
      <w:start w:val="1"/>
      <w:numFmt w:val="lowerLetter"/>
      <w:lvlText w:val="%1."/>
      <w:lvlJc w:val="left"/>
      <w:pPr>
        <w:tabs>
          <w:tab w:val="num" w:pos="1428"/>
        </w:tabs>
        <w:ind w:left="1428" w:hanging="360"/>
      </w:pPr>
      <w:rPr>
        <w:b/>
        <w:sz w:val="24"/>
        <w:szCs w:val="24"/>
        <w:u w:val="none"/>
      </w:rPr>
    </w:lvl>
    <w:lvl w:ilvl="1" w:tplc="041F0001">
      <w:start w:val="1"/>
      <w:numFmt w:val="bullet"/>
      <w:lvlText w:val=""/>
      <w:lvlJc w:val="left"/>
      <w:pPr>
        <w:tabs>
          <w:tab w:val="num" w:pos="2148"/>
        </w:tabs>
        <w:ind w:left="2148" w:hanging="360"/>
      </w:pPr>
      <w:rPr>
        <w:rFonts w:ascii="Symbol" w:hAnsi="Symbol" w:hint="default"/>
        <w:b/>
        <w:sz w:val="24"/>
        <w:szCs w:val="24"/>
        <w:u w:val="none"/>
      </w:r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7">
    <w:nsid w:val="17D7440A"/>
    <w:multiLevelType w:val="hybridMultilevel"/>
    <w:tmpl w:val="0052A52C"/>
    <w:lvl w:ilvl="0" w:tplc="041F0017">
      <w:start w:val="1"/>
      <w:numFmt w:val="lowerLetter"/>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
    <w:nsid w:val="29D45B40"/>
    <w:multiLevelType w:val="hybridMultilevel"/>
    <w:tmpl w:val="E6AAB57C"/>
    <w:lvl w:ilvl="0" w:tplc="041F0017">
      <w:start w:val="1"/>
      <w:numFmt w:val="lowerLetter"/>
      <w:lvlText w:val="%1)"/>
      <w:lvlJc w:val="left"/>
      <w:pPr>
        <w:tabs>
          <w:tab w:val="num" w:pos="1428"/>
        </w:tabs>
        <w:ind w:left="1428" w:hanging="360"/>
      </w:pPr>
    </w:lvl>
    <w:lvl w:ilvl="1" w:tplc="041F0019" w:tentative="1">
      <w:start w:val="1"/>
      <w:numFmt w:val="lowerLetter"/>
      <w:lvlText w:val="%2."/>
      <w:lvlJc w:val="left"/>
      <w:pPr>
        <w:tabs>
          <w:tab w:val="num" w:pos="2148"/>
        </w:tabs>
        <w:ind w:left="2148" w:hanging="360"/>
      </w:p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9">
    <w:nsid w:val="2B324DDE"/>
    <w:multiLevelType w:val="hybridMultilevel"/>
    <w:tmpl w:val="01F205BA"/>
    <w:lvl w:ilvl="0" w:tplc="041F0017">
      <w:start w:val="1"/>
      <w:numFmt w:val="lowerLetter"/>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0">
    <w:nsid w:val="2B9C286C"/>
    <w:multiLevelType w:val="hybridMultilevel"/>
    <w:tmpl w:val="DF94F462"/>
    <w:lvl w:ilvl="0" w:tplc="041F0005">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1">
    <w:nsid w:val="2EF11427"/>
    <w:multiLevelType w:val="hybridMultilevel"/>
    <w:tmpl w:val="775CA808"/>
    <w:lvl w:ilvl="0" w:tplc="F2182054">
      <w:start w:val="1"/>
      <w:numFmt w:val="upperLetter"/>
      <w:lvlText w:val="%1."/>
      <w:lvlJc w:val="left"/>
      <w:pPr>
        <w:tabs>
          <w:tab w:val="num" w:pos="1068"/>
        </w:tabs>
        <w:ind w:left="1068" w:hanging="360"/>
      </w:pPr>
      <w:rPr>
        <w:b/>
      </w:rPr>
    </w:lvl>
    <w:lvl w:ilvl="1" w:tplc="E892B53A">
      <w:start w:val="1"/>
      <w:numFmt w:val="lowerLetter"/>
      <w:lvlText w:val="%2."/>
      <w:lvlJc w:val="left"/>
      <w:pPr>
        <w:tabs>
          <w:tab w:val="num" w:pos="1788"/>
        </w:tabs>
        <w:ind w:left="1788" w:hanging="360"/>
      </w:pPr>
      <w:rPr>
        <w:b/>
        <w:sz w:val="24"/>
        <w:szCs w:val="24"/>
        <w:u w:val="none"/>
      </w:r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2">
    <w:nsid w:val="329B2866"/>
    <w:multiLevelType w:val="hybridMultilevel"/>
    <w:tmpl w:val="4216CB60"/>
    <w:lvl w:ilvl="0" w:tplc="C2D61C9C">
      <w:start w:val="1"/>
      <w:numFmt w:val="lowerLetter"/>
      <w:lvlText w:val="%1)"/>
      <w:lvlJc w:val="left"/>
      <w:pPr>
        <w:tabs>
          <w:tab w:val="num" w:pos="720"/>
        </w:tabs>
        <w:ind w:left="720" w:hanging="360"/>
      </w:pPr>
      <w:rPr>
        <w:b w:val="0"/>
      </w:rPr>
    </w:lvl>
    <w:lvl w:ilvl="1" w:tplc="F2182054">
      <w:start w:val="1"/>
      <w:numFmt w:val="upperLetter"/>
      <w:lvlText w:val="%2."/>
      <w:lvlJc w:val="left"/>
      <w:pPr>
        <w:tabs>
          <w:tab w:val="num" w:pos="1440"/>
        </w:tabs>
        <w:ind w:left="1440" w:hanging="360"/>
      </w:pPr>
      <w:rPr>
        <w:b/>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nsid w:val="33556F77"/>
    <w:multiLevelType w:val="hybridMultilevel"/>
    <w:tmpl w:val="8536F5EA"/>
    <w:lvl w:ilvl="0" w:tplc="DB82C3C2">
      <w:start w:val="1"/>
      <w:numFmt w:val="lowerLetter"/>
      <w:lvlText w:val="%1."/>
      <w:lvlJc w:val="left"/>
      <w:pPr>
        <w:tabs>
          <w:tab w:val="num" w:pos="1428"/>
        </w:tabs>
        <w:ind w:left="1428" w:hanging="360"/>
      </w:pPr>
      <w:rPr>
        <w:b/>
      </w:rPr>
    </w:lvl>
    <w:lvl w:ilvl="1" w:tplc="041F0019" w:tentative="1">
      <w:start w:val="1"/>
      <w:numFmt w:val="lowerLetter"/>
      <w:lvlText w:val="%2."/>
      <w:lvlJc w:val="left"/>
      <w:pPr>
        <w:tabs>
          <w:tab w:val="num" w:pos="2148"/>
        </w:tabs>
        <w:ind w:left="2148" w:hanging="360"/>
      </w:p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14">
    <w:nsid w:val="35C202A9"/>
    <w:multiLevelType w:val="hybridMultilevel"/>
    <w:tmpl w:val="D8A25B8A"/>
    <w:lvl w:ilvl="0" w:tplc="2D72FB7E">
      <w:start w:val="1"/>
      <w:numFmt w:val="lowerLetter"/>
      <w:lvlText w:val="%1)"/>
      <w:lvlJc w:val="left"/>
      <w:pPr>
        <w:tabs>
          <w:tab w:val="num" w:pos="720"/>
        </w:tabs>
        <w:ind w:left="720" w:hanging="360"/>
      </w:pPr>
      <w:rPr>
        <w:b w:val="0"/>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5">
    <w:nsid w:val="3AB6057F"/>
    <w:multiLevelType w:val="hybridMultilevel"/>
    <w:tmpl w:val="5AC23B96"/>
    <w:lvl w:ilvl="0" w:tplc="27D0A884">
      <w:start w:val="1"/>
      <w:numFmt w:val="upperLetter"/>
      <w:lvlText w:val="%1."/>
      <w:lvlJc w:val="left"/>
      <w:pPr>
        <w:tabs>
          <w:tab w:val="num" w:pos="1068"/>
        </w:tabs>
        <w:ind w:left="1068" w:hanging="360"/>
      </w:pPr>
      <w:rPr>
        <w:b/>
        <w:sz w:val="22"/>
        <w:szCs w:val="22"/>
      </w:rPr>
    </w:lvl>
    <w:lvl w:ilvl="1" w:tplc="5AA2576E">
      <w:start w:val="1"/>
      <w:numFmt w:val="bullet"/>
      <w:lvlText w:val=""/>
      <w:lvlJc w:val="left"/>
      <w:pPr>
        <w:tabs>
          <w:tab w:val="num" w:pos="1440"/>
        </w:tabs>
        <w:ind w:left="1440" w:hanging="360"/>
      </w:pPr>
      <w:rPr>
        <w:rFonts w:ascii="Wingdings" w:hAnsi="Wingdings" w:hint="default"/>
        <w:b w:val="0"/>
        <w:color w:val="auto"/>
        <w:sz w:val="20"/>
        <w:szCs w:val="20"/>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6">
    <w:nsid w:val="3B8E7E83"/>
    <w:multiLevelType w:val="hybridMultilevel"/>
    <w:tmpl w:val="290AE9E0"/>
    <w:lvl w:ilvl="0" w:tplc="041F000F">
      <w:start w:val="1"/>
      <w:numFmt w:val="decimal"/>
      <w:lvlText w:val="%1."/>
      <w:lvlJc w:val="left"/>
      <w:pPr>
        <w:tabs>
          <w:tab w:val="num" w:pos="1428"/>
        </w:tabs>
        <w:ind w:left="1428" w:hanging="360"/>
      </w:pPr>
      <w:rPr>
        <w:b/>
        <w:sz w:val="22"/>
        <w:szCs w:val="22"/>
      </w:rPr>
    </w:lvl>
    <w:lvl w:ilvl="1" w:tplc="041F0019">
      <w:start w:val="1"/>
      <w:numFmt w:val="lowerLetter"/>
      <w:lvlText w:val="%2."/>
      <w:lvlJc w:val="left"/>
      <w:pPr>
        <w:tabs>
          <w:tab w:val="num" w:pos="2148"/>
        </w:tabs>
        <w:ind w:left="2148" w:hanging="360"/>
      </w:p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17">
    <w:nsid w:val="3CD16756"/>
    <w:multiLevelType w:val="hybridMultilevel"/>
    <w:tmpl w:val="58F28FC6"/>
    <w:lvl w:ilvl="0" w:tplc="64D6FD18">
      <w:start w:val="1"/>
      <w:numFmt w:val="upperLetter"/>
      <w:lvlText w:val="%1."/>
      <w:lvlJc w:val="left"/>
      <w:pPr>
        <w:tabs>
          <w:tab w:val="num" w:pos="1068"/>
        </w:tabs>
        <w:ind w:left="1068" w:hanging="360"/>
      </w:pPr>
      <w:rPr>
        <w:rFonts w:ascii="Times New Roman" w:hAnsi="Times New Roman" w:cs="Times New Roman" w:hint="default"/>
        <w:b/>
      </w:rPr>
    </w:lvl>
    <w:lvl w:ilvl="1" w:tplc="041F0017">
      <w:start w:val="1"/>
      <w:numFmt w:val="lowerLetter"/>
      <w:lvlText w:val="%2)"/>
      <w:lvlJc w:val="left"/>
      <w:pPr>
        <w:tabs>
          <w:tab w:val="num" w:pos="1788"/>
        </w:tabs>
        <w:ind w:left="1788" w:hanging="360"/>
      </w:pPr>
      <w:rPr>
        <w:rFonts w:hint="default"/>
        <w:b/>
      </w:r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8">
    <w:nsid w:val="3D3D11B3"/>
    <w:multiLevelType w:val="hybridMultilevel"/>
    <w:tmpl w:val="E654A070"/>
    <w:lvl w:ilvl="0" w:tplc="88B64B02">
      <w:start w:val="1"/>
      <w:numFmt w:val="lowerLetter"/>
      <w:lvlText w:val="%1)"/>
      <w:lvlJc w:val="left"/>
      <w:pPr>
        <w:tabs>
          <w:tab w:val="num" w:pos="1068"/>
        </w:tabs>
        <w:ind w:left="1068" w:hanging="360"/>
      </w:pPr>
      <w:rPr>
        <w:sz w:val="22"/>
        <w:szCs w:val="22"/>
      </w:rPr>
    </w:lvl>
    <w:lvl w:ilvl="1" w:tplc="041F0017">
      <w:start w:val="1"/>
      <w:numFmt w:val="lowerLetter"/>
      <w:lvlText w:val="%2)"/>
      <w:lvlJc w:val="left"/>
      <w:pPr>
        <w:tabs>
          <w:tab w:val="num" w:pos="1788"/>
        </w:tabs>
        <w:ind w:left="1788" w:hanging="360"/>
      </w:pPr>
      <w:rPr>
        <w:sz w:val="22"/>
        <w:szCs w:val="22"/>
      </w:r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9">
    <w:nsid w:val="3DA2415E"/>
    <w:multiLevelType w:val="hybridMultilevel"/>
    <w:tmpl w:val="207C95E2"/>
    <w:lvl w:ilvl="0" w:tplc="9656FF8C">
      <w:start w:val="1"/>
      <w:numFmt w:val="lowerLetter"/>
      <w:lvlText w:val="%1)"/>
      <w:lvlJc w:val="left"/>
      <w:pPr>
        <w:tabs>
          <w:tab w:val="num" w:pos="720"/>
        </w:tabs>
        <w:ind w:left="720" w:hanging="360"/>
      </w:pPr>
      <w:rPr>
        <w:b w:val="0"/>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0">
    <w:nsid w:val="3E1F6BAC"/>
    <w:multiLevelType w:val="hybridMultilevel"/>
    <w:tmpl w:val="16D657A8"/>
    <w:lvl w:ilvl="0" w:tplc="603C74AE">
      <w:start w:val="1"/>
      <w:numFmt w:val="bullet"/>
      <w:lvlText w:val=""/>
      <w:lvlJc w:val="left"/>
      <w:pPr>
        <w:tabs>
          <w:tab w:val="num" w:pos="1776"/>
        </w:tabs>
        <w:ind w:left="1776" w:hanging="360"/>
      </w:pPr>
      <w:rPr>
        <w:rFonts w:ascii="Symbol" w:hAnsi="Symbol" w:hint="default"/>
        <w:sz w:val="16"/>
        <w:szCs w:val="16"/>
      </w:rPr>
    </w:lvl>
    <w:lvl w:ilvl="1" w:tplc="041F0003">
      <w:start w:val="1"/>
      <w:numFmt w:val="bullet"/>
      <w:lvlText w:val="o"/>
      <w:lvlJc w:val="left"/>
      <w:pPr>
        <w:tabs>
          <w:tab w:val="num" w:pos="2496"/>
        </w:tabs>
        <w:ind w:left="2496" w:hanging="360"/>
      </w:pPr>
      <w:rPr>
        <w:rFonts w:ascii="Courier New" w:hAnsi="Courier New" w:cs="Courier New" w:hint="default"/>
      </w:rPr>
    </w:lvl>
    <w:lvl w:ilvl="2" w:tplc="041F0005" w:tentative="1">
      <w:start w:val="1"/>
      <w:numFmt w:val="bullet"/>
      <w:lvlText w:val=""/>
      <w:lvlJc w:val="left"/>
      <w:pPr>
        <w:tabs>
          <w:tab w:val="num" w:pos="3216"/>
        </w:tabs>
        <w:ind w:left="3216" w:hanging="360"/>
      </w:pPr>
      <w:rPr>
        <w:rFonts w:ascii="Wingdings" w:hAnsi="Wingdings" w:hint="default"/>
      </w:rPr>
    </w:lvl>
    <w:lvl w:ilvl="3" w:tplc="041F0001" w:tentative="1">
      <w:start w:val="1"/>
      <w:numFmt w:val="bullet"/>
      <w:lvlText w:val=""/>
      <w:lvlJc w:val="left"/>
      <w:pPr>
        <w:tabs>
          <w:tab w:val="num" w:pos="3936"/>
        </w:tabs>
        <w:ind w:left="3936" w:hanging="360"/>
      </w:pPr>
      <w:rPr>
        <w:rFonts w:ascii="Symbol" w:hAnsi="Symbol" w:hint="default"/>
      </w:rPr>
    </w:lvl>
    <w:lvl w:ilvl="4" w:tplc="041F0003" w:tentative="1">
      <w:start w:val="1"/>
      <w:numFmt w:val="bullet"/>
      <w:lvlText w:val="o"/>
      <w:lvlJc w:val="left"/>
      <w:pPr>
        <w:tabs>
          <w:tab w:val="num" w:pos="4656"/>
        </w:tabs>
        <w:ind w:left="4656" w:hanging="360"/>
      </w:pPr>
      <w:rPr>
        <w:rFonts w:ascii="Courier New" w:hAnsi="Courier New" w:cs="Courier New" w:hint="default"/>
      </w:rPr>
    </w:lvl>
    <w:lvl w:ilvl="5" w:tplc="041F0005" w:tentative="1">
      <w:start w:val="1"/>
      <w:numFmt w:val="bullet"/>
      <w:lvlText w:val=""/>
      <w:lvlJc w:val="left"/>
      <w:pPr>
        <w:tabs>
          <w:tab w:val="num" w:pos="5376"/>
        </w:tabs>
        <w:ind w:left="5376" w:hanging="360"/>
      </w:pPr>
      <w:rPr>
        <w:rFonts w:ascii="Wingdings" w:hAnsi="Wingdings" w:hint="default"/>
      </w:rPr>
    </w:lvl>
    <w:lvl w:ilvl="6" w:tplc="041F0001" w:tentative="1">
      <w:start w:val="1"/>
      <w:numFmt w:val="bullet"/>
      <w:lvlText w:val=""/>
      <w:lvlJc w:val="left"/>
      <w:pPr>
        <w:tabs>
          <w:tab w:val="num" w:pos="6096"/>
        </w:tabs>
        <w:ind w:left="6096" w:hanging="360"/>
      </w:pPr>
      <w:rPr>
        <w:rFonts w:ascii="Symbol" w:hAnsi="Symbol" w:hint="default"/>
      </w:rPr>
    </w:lvl>
    <w:lvl w:ilvl="7" w:tplc="041F0003" w:tentative="1">
      <w:start w:val="1"/>
      <w:numFmt w:val="bullet"/>
      <w:lvlText w:val="o"/>
      <w:lvlJc w:val="left"/>
      <w:pPr>
        <w:tabs>
          <w:tab w:val="num" w:pos="6816"/>
        </w:tabs>
        <w:ind w:left="6816" w:hanging="360"/>
      </w:pPr>
      <w:rPr>
        <w:rFonts w:ascii="Courier New" w:hAnsi="Courier New" w:cs="Courier New" w:hint="default"/>
      </w:rPr>
    </w:lvl>
    <w:lvl w:ilvl="8" w:tplc="041F0005" w:tentative="1">
      <w:start w:val="1"/>
      <w:numFmt w:val="bullet"/>
      <w:lvlText w:val=""/>
      <w:lvlJc w:val="left"/>
      <w:pPr>
        <w:tabs>
          <w:tab w:val="num" w:pos="7536"/>
        </w:tabs>
        <w:ind w:left="7536" w:hanging="360"/>
      </w:pPr>
      <w:rPr>
        <w:rFonts w:ascii="Wingdings" w:hAnsi="Wingdings" w:hint="default"/>
      </w:rPr>
    </w:lvl>
  </w:abstractNum>
  <w:abstractNum w:abstractNumId="21">
    <w:nsid w:val="434C7263"/>
    <w:multiLevelType w:val="hybridMultilevel"/>
    <w:tmpl w:val="92D432B0"/>
    <w:lvl w:ilvl="0" w:tplc="D36EAB36">
      <w:start w:val="1"/>
      <w:numFmt w:val="bullet"/>
      <w:lvlText w:val=""/>
      <w:lvlJc w:val="left"/>
      <w:pPr>
        <w:ind w:left="927" w:hanging="360"/>
      </w:pPr>
      <w:rPr>
        <w:rFonts w:ascii="Symbol" w:hAnsi="Symbol" w:hint="default"/>
        <w:sz w:val="18"/>
        <w:szCs w:val="18"/>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2">
    <w:nsid w:val="44BD393C"/>
    <w:multiLevelType w:val="hybridMultilevel"/>
    <w:tmpl w:val="51E41B9C"/>
    <w:lvl w:ilvl="0" w:tplc="7626F988">
      <w:start w:val="1"/>
      <w:numFmt w:val="lowerLetter"/>
      <w:lvlText w:val="%1)"/>
      <w:lvlJc w:val="left"/>
      <w:pPr>
        <w:tabs>
          <w:tab w:val="num" w:pos="1068"/>
        </w:tabs>
        <w:ind w:left="1068" w:hanging="360"/>
      </w:pPr>
      <w:rPr>
        <w:b w:val="0"/>
      </w:rPr>
    </w:lvl>
    <w:lvl w:ilvl="1" w:tplc="041F0019">
      <w:start w:val="1"/>
      <w:numFmt w:val="lowerLetter"/>
      <w:lvlText w:val="%2."/>
      <w:lvlJc w:val="left"/>
      <w:pPr>
        <w:tabs>
          <w:tab w:val="num" w:pos="1788"/>
        </w:tabs>
        <w:ind w:left="1788" w:hanging="360"/>
      </w:pPr>
    </w:lvl>
    <w:lvl w:ilvl="2" w:tplc="041F001B">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3">
    <w:nsid w:val="451448A5"/>
    <w:multiLevelType w:val="hybridMultilevel"/>
    <w:tmpl w:val="E5E8B6CC"/>
    <w:lvl w:ilvl="0" w:tplc="3692CBAA">
      <w:start w:val="1"/>
      <w:numFmt w:val="lowerLetter"/>
      <w:lvlText w:val="%1)"/>
      <w:lvlJc w:val="left"/>
      <w:pPr>
        <w:tabs>
          <w:tab w:val="num" w:pos="720"/>
        </w:tabs>
        <w:ind w:left="720" w:hanging="360"/>
      </w:pPr>
      <w:rPr>
        <w:rFonts w:ascii="Times New Roman" w:hAnsi="Times New Roman" w:cs="Times New Roman" w:hint="default"/>
        <w:b w:val="0"/>
        <w:color w:val="auto"/>
        <w:sz w:val="24"/>
        <w:szCs w:val="24"/>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4">
    <w:nsid w:val="46446874"/>
    <w:multiLevelType w:val="hybridMultilevel"/>
    <w:tmpl w:val="137835D8"/>
    <w:lvl w:ilvl="0" w:tplc="041F0017">
      <w:start w:val="1"/>
      <w:numFmt w:val="lowerLetter"/>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5">
    <w:nsid w:val="473746B1"/>
    <w:multiLevelType w:val="hybridMultilevel"/>
    <w:tmpl w:val="766800D6"/>
    <w:lvl w:ilvl="0" w:tplc="041F0017">
      <w:start w:val="1"/>
      <w:numFmt w:val="lowerLetter"/>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6">
    <w:nsid w:val="48AC2310"/>
    <w:multiLevelType w:val="hybridMultilevel"/>
    <w:tmpl w:val="F25A0F36"/>
    <w:lvl w:ilvl="0" w:tplc="E56AC34A">
      <w:start w:val="1"/>
      <w:numFmt w:val="lowerLetter"/>
      <w:lvlText w:val="%1)"/>
      <w:lvlJc w:val="left"/>
      <w:pPr>
        <w:tabs>
          <w:tab w:val="num" w:pos="1428"/>
        </w:tabs>
        <w:ind w:left="1428" w:hanging="360"/>
      </w:pPr>
      <w:rPr>
        <w:b w:val="0"/>
      </w:rPr>
    </w:lvl>
    <w:lvl w:ilvl="1" w:tplc="041F0019" w:tentative="1">
      <w:start w:val="1"/>
      <w:numFmt w:val="lowerLetter"/>
      <w:lvlText w:val="%2."/>
      <w:lvlJc w:val="left"/>
      <w:pPr>
        <w:tabs>
          <w:tab w:val="num" w:pos="2148"/>
        </w:tabs>
        <w:ind w:left="2148" w:hanging="360"/>
      </w:p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27">
    <w:nsid w:val="4E736752"/>
    <w:multiLevelType w:val="hybridMultilevel"/>
    <w:tmpl w:val="610A3C9E"/>
    <w:lvl w:ilvl="0" w:tplc="00CCD55A">
      <w:start w:val="1"/>
      <w:numFmt w:val="lowerLetter"/>
      <w:lvlText w:val="%1)"/>
      <w:lvlJc w:val="left"/>
      <w:pPr>
        <w:tabs>
          <w:tab w:val="num" w:pos="1428"/>
        </w:tabs>
        <w:ind w:left="1428" w:hanging="360"/>
      </w:pPr>
      <w:rPr>
        <w:rFonts w:ascii="Times New Roman" w:hAnsi="Times New Roman" w:cs="Times New Roman" w:hint="default"/>
        <w:b w:val="0"/>
        <w:sz w:val="24"/>
        <w:szCs w:val="24"/>
      </w:rPr>
    </w:lvl>
    <w:lvl w:ilvl="1" w:tplc="041F0019" w:tentative="1">
      <w:start w:val="1"/>
      <w:numFmt w:val="lowerLetter"/>
      <w:lvlText w:val="%2."/>
      <w:lvlJc w:val="left"/>
      <w:pPr>
        <w:tabs>
          <w:tab w:val="num" w:pos="2148"/>
        </w:tabs>
        <w:ind w:left="2148" w:hanging="360"/>
      </w:p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28">
    <w:nsid w:val="581E3FB0"/>
    <w:multiLevelType w:val="hybridMultilevel"/>
    <w:tmpl w:val="3C12DC68"/>
    <w:lvl w:ilvl="0" w:tplc="FB7C8262">
      <w:start w:val="1"/>
      <w:numFmt w:val="lowerLetter"/>
      <w:lvlText w:val="%1)"/>
      <w:lvlJc w:val="left"/>
      <w:pPr>
        <w:tabs>
          <w:tab w:val="num" w:pos="720"/>
        </w:tabs>
        <w:ind w:left="720" w:hanging="360"/>
      </w:pPr>
      <w:rPr>
        <w:rFonts w:ascii="Times New Roman" w:hAnsi="Times New Roman" w:cs="Times New Roman" w:hint="default"/>
        <w:b w:val="0"/>
        <w:color w:val="auto"/>
        <w:sz w:val="24"/>
        <w:szCs w:val="24"/>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9">
    <w:nsid w:val="5C806D05"/>
    <w:multiLevelType w:val="hybridMultilevel"/>
    <w:tmpl w:val="3B3CB95A"/>
    <w:lvl w:ilvl="0" w:tplc="23A0047E">
      <w:start w:val="1"/>
      <w:numFmt w:val="decimal"/>
      <w:lvlText w:val="%1."/>
      <w:lvlJc w:val="left"/>
      <w:pPr>
        <w:tabs>
          <w:tab w:val="num" w:pos="720"/>
        </w:tabs>
        <w:ind w:left="720" w:hanging="360"/>
      </w:pPr>
      <w:rPr>
        <w:rFonts w:ascii="Felix Titling" w:hAnsi="Felix Titling" w:hint="default"/>
        <w:i w:val="0"/>
        <w:sz w:val="20"/>
        <w:szCs w:val="20"/>
      </w:rPr>
    </w:lvl>
    <w:lvl w:ilvl="1" w:tplc="D6BEE2DC">
      <w:start w:val="1"/>
      <w:numFmt w:val="upperLetter"/>
      <w:lvlText w:val="%2."/>
      <w:lvlJc w:val="left"/>
      <w:pPr>
        <w:tabs>
          <w:tab w:val="num" w:pos="1440"/>
        </w:tabs>
        <w:ind w:left="1440" w:hanging="360"/>
      </w:pPr>
      <w:rPr>
        <w:b/>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0">
    <w:nsid w:val="5E703AA0"/>
    <w:multiLevelType w:val="hybridMultilevel"/>
    <w:tmpl w:val="223A6264"/>
    <w:lvl w:ilvl="0" w:tplc="17BA7942">
      <w:start w:val="1"/>
      <w:numFmt w:val="lowerLetter"/>
      <w:lvlText w:val="%1)"/>
      <w:lvlJc w:val="left"/>
      <w:pPr>
        <w:tabs>
          <w:tab w:val="num" w:pos="720"/>
        </w:tabs>
        <w:ind w:left="720" w:hanging="360"/>
      </w:pPr>
      <w:rPr>
        <w:rFonts w:ascii="Times New Roman" w:hAnsi="Times New Roman" w:cs="Times New Roman" w:hint="default"/>
        <w:b w:val="0"/>
        <w:sz w:val="24"/>
        <w:szCs w:val="24"/>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1">
    <w:nsid w:val="5FEE7F86"/>
    <w:multiLevelType w:val="hybridMultilevel"/>
    <w:tmpl w:val="9A6EE706"/>
    <w:lvl w:ilvl="0" w:tplc="8F5E72B2">
      <w:start w:val="1"/>
      <w:numFmt w:val="lowerLetter"/>
      <w:lvlText w:val="%1)"/>
      <w:lvlJc w:val="left"/>
      <w:pPr>
        <w:tabs>
          <w:tab w:val="num" w:pos="720"/>
        </w:tabs>
        <w:ind w:left="720" w:hanging="360"/>
      </w:pPr>
      <w:rPr>
        <w:b w:val="0"/>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2">
    <w:nsid w:val="63003149"/>
    <w:multiLevelType w:val="hybridMultilevel"/>
    <w:tmpl w:val="2B8014B2"/>
    <w:lvl w:ilvl="0" w:tplc="7016575A">
      <w:start w:val="1"/>
      <w:numFmt w:val="decimal"/>
      <w:lvlText w:val="%1."/>
      <w:lvlJc w:val="left"/>
      <w:pPr>
        <w:tabs>
          <w:tab w:val="num" w:pos="720"/>
        </w:tabs>
        <w:ind w:left="720" w:hanging="360"/>
      </w:pPr>
      <w:rPr>
        <w:rFonts w:ascii="Felix Titling" w:hAnsi="Felix Titling" w:cs="Times New Roman" w:hint="default"/>
        <w:b/>
        <w:sz w:val="20"/>
        <w:szCs w:val="20"/>
      </w:rPr>
    </w:lvl>
    <w:lvl w:ilvl="1" w:tplc="041F0019">
      <w:start w:val="1"/>
      <w:numFmt w:val="lowerLetter"/>
      <w:lvlText w:val="%2."/>
      <w:lvlJc w:val="left"/>
      <w:pPr>
        <w:tabs>
          <w:tab w:val="num" w:pos="1440"/>
        </w:tabs>
        <w:ind w:left="1440" w:hanging="360"/>
      </w:pPr>
      <w:rPr>
        <w:b/>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3">
    <w:nsid w:val="6356260D"/>
    <w:multiLevelType w:val="hybridMultilevel"/>
    <w:tmpl w:val="D0C245AC"/>
    <w:lvl w:ilvl="0" w:tplc="041F0017">
      <w:start w:val="1"/>
      <w:numFmt w:val="lowerLetter"/>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4">
    <w:nsid w:val="67AF73E0"/>
    <w:multiLevelType w:val="hybridMultilevel"/>
    <w:tmpl w:val="6BC24AD8"/>
    <w:lvl w:ilvl="0" w:tplc="A75C2116">
      <w:start w:val="1"/>
      <w:numFmt w:val="upperLetter"/>
      <w:lvlText w:val="%1."/>
      <w:lvlJc w:val="left"/>
      <w:pPr>
        <w:tabs>
          <w:tab w:val="num" w:pos="1068"/>
        </w:tabs>
        <w:ind w:left="1068" w:hanging="360"/>
      </w:pPr>
      <w:rPr>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5">
    <w:nsid w:val="75C672D1"/>
    <w:multiLevelType w:val="hybridMultilevel"/>
    <w:tmpl w:val="9CDACAB6"/>
    <w:lvl w:ilvl="0" w:tplc="6096B140">
      <w:start w:val="1"/>
      <w:numFmt w:val="decimal"/>
      <w:lvlText w:val="%1."/>
      <w:lvlJc w:val="left"/>
      <w:pPr>
        <w:tabs>
          <w:tab w:val="num" w:pos="720"/>
        </w:tabs>
        <w:ind w:left="720" w:hanging="360"/>
      </w:pPr>
      <w:rPr>
        <w:rFonts w:ascii="Felix Titling" w:hAnsi="Felix Titling" w:hint="default"/>
        <w:b/>
        <w:sz w:val="20"/>
        <w:szCs w:val="20"/>
      </w:rPr>
    </w:lvl>
    <w:lvl w:ilvl="1" w:tplc="E4DA0184">
      <w:start w:val="1"/>
      <w:numFmt w:val="lowerLetter"/>
      <w:lvlText w:val="%2)"/>
      <w:lvlJc w:val="left"/>
      <w:pPr>
        <w:tabs>
          <w:tab w:val="num" w:pos="1440"/>
        </w:tabs>
        <w:ind w:left="1440" w:hanging="360"/>
      </w:pPr>
      <w:rPr>
        <w:b w:val="0"/>
      </w:rPr>
    </w:lvl>
    <w:lvl w:ilvl="2" w:tplc="041F001B">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28"/>
  </w:num>
  <w:num w:numId="2">
    <w:abstractNumId w:val="9"/>
  </w:num>
  <w:num w:numId="3">
    <w:abstractNumId w:val="23"/>
  </w:num>
  <w:num w:numId="4">
    <w:abstractNumId w:val="32"/>
  </w:num>
  <w:num w:numId="5">
    <w:abstractNumId w:val="14"/>
  </w:num>
  <w:num w:numId="6">
    <w:abstractNumId w:val="19"/>
  </w:num>
  <w:num w:numId="7">
    <w:abstractNumId w:val="12"/>
  </w:num>
  <w:num w:numId="8">
    <w:abstractNumId w:val="3"/>
  </w:num>
  <w:num w:numId="9">
    <w:abstractNumId w:val="31"/>
  </w:num>
  <w:num w:numId="10">
    <w:abstractNumId w:val="25"/>
  </w:num>
  <w:num w:numId="11">
    <w:abstractNumId w:val="0"/>
  </w:num>
  <w:num w:numId="12">
    <w:abstractNumId w:val="5"/>
  </w:num>
  <w:num w:numId="13">
    <w:abstractNumId w:val="4"/>
  </w:num>
  <w:num w:numId="14">
    <w:abstractNumId w:val="7"/>
  </w:num>
  <w:num w:numId="15">
    <w:abstractNumId w:val="24"/>
  </w:num>
  <w:num w:numId="16">
    <w:abstractNumId w:val="22"/>
  </w:num>
  <w:num w:numId="17">
    <w:abstractNumId w:val="18"/>
  </w:num>
  <w:num w:numId="18">
    <w:abstractNumId w:val="17"/>
  </w:num>
  <w:num w:numId="19">
    <w:abstractNumId w:val="20"/>
  </w:num>
  <w:num w:numId="20">
    <w:abstractNumId w:val="6"/>
  </w:num>
  <w:num w:numId="21">
    <w:abstractNumId w:val="16"/>
  </w:num>
  <w:num w:numId="22">
    <w:abstractNumId w:val="34"/>
  </w:num>
  <w:num w:numId="23">
    <w:abstractNumId w:val="30"/>
  </w:num>
  <w:num w:numId="24">
    <w:abstractNumId w:val="2"/>
  </w:num>
  <w:num w:numId="25">
    <w:abstractNumId w:val="29"/>
  </w:num>
  <w:num w:numId="26">
    <w:abstractNumId w:val="33"/>
  </w:num>
  <w:num w:numId="27">
    <w:abstractNumId w:val="35"/>
  </w:num>
  <w:num w:numId="28">
    <w:abstractNumId w:val="1"/>
  </w:num>
  <w:num w:numId="29">
    <w:abstractNumId w:val="26"/>
  </w:num>
  <w:num w:numId="30">
    <w:abstractNumId w:val="8"/>
  </w:num>
  <w:num w:numId="31">
    <w:abstractNumId w:val="27"/>
  </w:num>
  <w:num w:numId="32">
    <w:abstractNumId w:val="15"/>
  </w:num>
  <w:num w:numId="33">
    <w:abstractNumId w:val="11"/>
  </w:num>
  <w:num w:numId="34">
    <w:abstractNumId w:val="13"/>
  </w:num>
  <w:num w:numId="35">
    <w:abstractNumId w:val="10"/>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FF2"/>
    <w:rsid w:val="00B20FF2"/>
    <w:rsid w:val="00B83B1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3538</Words>
  <Characters>20168</Characters>
  <Application>Microsoft Office Word</Application>
  <DocSecurity>0</DocSecurity>
  <Lines>168</Lines>
  <Paragraphs>47</Paragraphs>
  <ScaleCrop>false</ScaleCrop>
  <Company/>
  <LinksUpToDate>false</LinksUpToDate>
  <CharactersWithSpaces>23659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Alpay EKİCİ</dc:creator>
  <cp:lastModifiedBy>Alpay EKİCİ</cp:lastModifiedBy>
  <cp:revision>1</cp:revision>
  <dcterms:created xsi:type="dcterms:W3CDTF">2013-04-04T12:14:00Z</dcterms:created>
  <dcterms:modified xsi:type="dcterms:W3CDTF">2013-04-04T12:14:00Z</dcterms:modified>
</cp:coreProperties>
</file>